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F5BFD" w14:textId="77777777" w:rsidR="003317F5" w:rsidRPr="00A852B3" w:rsidRDefault="003317F5" w:rsidP="00523F18">
      <w:pPr>
        <w:spacing w:after="0" w:line="360" w:lineRule="auto"/>
        <w:jc w:val="both"/>
        <w:rPr>
          <w:rFonts w:cstheme="minorHAnsi"/>
          <w:b/>
          <w:sz w:val="24"/>
          <w:szCs w:val="24"/>
        </w:rPr>
      </w:pPr>
    </w:p>
    <w:p w14:paraId="6ED8A7D0" w14:textId="77777777" w:rsidR="003317F5" w:rsidRPr="001C4DE2" w:rsidRDefault="003317F5" w:rsidP="001C4DE2">
      <w:pPr>
        <w:spacing w:after="0" w:line="300" w:lineRule="atLeast"/>
        <w:jc w:val="center"/>
        <w:rPr>
          <w:rFonts w:cstheme="minorHAnsi"/>
          <w:b/>
          <w:sz w:val="24"/>
          <w:szCs w:val="24"/>
        </w:rPr>
      </w:pPr>
      <w:r w:rsidRPr="001C4DE2">
        <w:rPr>
          <w:rFonts w:cstheme="minorHAnsi"/>
          <w:b/>
          <w:sz w:val="24"/>
          <w:szCs w:val="24"/>
        </w:rPr>
        <w:t>KAUNO MIESTO SAVIVALDYBĖ</w:t>
      </w:r>
    </w:p>
    <w:p w14:paraId="08AACB87" w14:textId="77777777" w:rsidR="003317F5" w:rsidRPr="001C4DE2" w:rsidRDefault="003317F5" w:rsidP="001C4DE2">
      <w:pPr>
        <w:spacing w:after="0" w:line="300" w:lineRule="atLeast"/>
        <w:ind w:firstLine="4253"/>
        <w:jc w:val="center"/>
        <w:rPr>
          <w:rFonts w:cstheme="minorHAnsi"/>
          <w:sz w:val="24"/>
          <w:szCs w:val="24"/>
        </w:rPr>
      </w:pPr>
    </w:p>
    <w:p w14:paraId="1B4EC25A" w14:textId="77777777" w:rsidR="003317F5" w:rsidRPr="001C4DE2" w:rsidRDefault="003317F5" w:rsidP="001C4DE2">
      <w:pPr>
        <w:spacing w:after="0" w:line="300" w:lineRule="atLeast"/>
        <w:ind w:firstLine="4253"/>
        <w:rPr>
          <w:rFonts w:cstheme="minorHAnsi"/>
          <w:sz w:val="24"/>
          <w:szCs w:val="24"/>
        </w:rPr>
      </w:pPr>
      <w:r w:rsidRPr="001C4DE2">
        <w:rPr>
          <w:rFonts w:cstheme="minorHAnsi"/>
          <w:sz w:val="24"/>
          <w:szCs w:val="24"/>
        </w:rPr>
        <w:t>TVIRTINU</w:t>
      </w:r>
    </w:p>
    <w:p w14:paraId="3782B509" w14:textId="14A9F7D2" w:rsidR="003317F5" w:rsidRPr="001C4DE2" w:rsidRDefault="00804A8A" w:rsidP="001C4DE2">
      <w:pPr>
        <w:spacing w:after="0" w:line="300" w:lineRule="atLeast"/>
        <w:jc w:val="center"/>
        <w:rPr>
          <w:rFonts w:cstheme="minorHAnsi"/>
          <w:sz w:val="24"/>
          <w:szCs w:val="24"/>
        </w:rPr>
      </w:pPr>
      <w:r w:rsidRPr="001C4DE2">
        <w:rPr>
          <w:rFonts w:cstheme="minorHAnsi"/>
          <w:sz w:val="24"/>
          <w:szCs w:val="24"/>
        </w:rPr>
        <w:t xml:space="preserve">                            </w:t>
      </w:r>
      <w:r w:rsidR="003317F5" w:rsidRPr="001C4DE2">
        <w:rPr>
          <w:rFonts w:cstheme="minorHAnsi"/>
          <w:sz w:val="24"/>
          <w:szCs w:val="24"/>
        </w:rPr>
        <w:t>Kauno miesto savivaldybės</w:t>
      </w:r>
    </w:p>
    <w:p w14:paraId="2C67F8E8" w14:textId="1AEAD2C0" w:rsidR="003317F5" w:rsidRPr="001C4DE2" w:rsidRDefault="00804A8A" w:rsidP="001C4DE2">
      <w:pPr>
        <w:spacing w:after="0" w:line="300" w:lineRule="atLeast"/>
        <w:ind w:firstLine="1296"/>
        <w:jc w:val="center"/>
        <w:rPr>
          <w:rFonts w:cstheme="minorHAnsi"/>
          <w:sz w:val="24"/>
          <w:szCs w:val="24"/>
        </w:rPr>
      </w:pPr>
      <w:r w:rsidRPr="001C4DE2">
        <w:rPr>
          <w:rFonts w:cstheme="minorHAnsi"/>
          <w:sz w:val="24"/>
          <w:szCs w:val="24"/>
        </w:rPr>
        <w:t xml:space="preserve">    </w:t>
      </w:r>
      <w:r w:rsidR="003317F5" w:rsidRPr="001C4DE2">
        <w:rPr>
          <w:rFonts w:cstheme="minorHAnsi"/>
          <w:sz w:val="24"/>
          <w:szCs w:val="24"/>
        </w:rPr>
        <w:t>administracijos direktorius</w:t>
      </w:r>
    </w:p>
    <w:p w14:paraId="2BC49F92" w14:textId="3DA3D06A" w:rsidR="003317F5" w:rsidRPr="001C4DE2" w:rsidRDefault="00804A8A" w:rsidP="001C4DE2">
      <w:pPr>
        <w:spacing w:after="0" w:line="300" w:lineRule="atLeast"/>
        <w:jc w:val="center"/>
        <w:rPr>
          <w:rFonts w:cstheme="minorHAnsi"/>
          <w:sz w:val="24"/>
          <w:szCs w:val="24"/>
        </w:rPr>
      </w:pPr>
      <w:r w:rsidRPr="001C4DE2">
        <w:rPr>
          <w:rFonts w:cstheme="minorHAnsi"/>
          <w:sz w:val="24"/>
          <w:szCs w:val="24"/>
        </w:rPr>
        <w:t xml:space="preserve">          </w:t>
      </w:r>
      <w:r w:rsidR="003317F5" w:rsidRPr="001C4DE2">
        <w:rPr>
          <w:rFonts w:cstheme="minorHAnsi"/>
          <w:sz w:val="24"/>
          <w:szCs w:val="24"/>
        </w:rPr>
        <w:t>Tadas Metelionis</w:t>
      </w:r>
    </w:p>
    <w:p w14:paraId="312A5BDD" w14:textId="77777777" w:rsidR="003317F5" w:rsidRPr="001C4DE2" w:rsidRDefault="003317F5" w:rsidP="001C4DE2">
      <w:pPr>
        <w:spacing w:after="0" w:line="300" w:lineRule="atLeast"/>
        <w:jc w:val="center"/>
        <w:rPr>
          <w:rFonts w:cstheme="minorHAnsi"/>
          <w:sz w:val="24"/>
          <w:szCs w:val="24"/>
        </w:rPr>
      </w:pPr>
    </w:p>
    <w:p w14:paraId="4112ED20" w14:textId="77777777" w:rsidR="003317F5" w:rsidRPr="001C4DE2" w:rsidRDefault="003317F5" w:rsidP="001C4DE2">
      <w:pPr>
        <w:widowControl w:val="0"/>
        <w:tabs>
          <w:tab w:val="left" w:pos="2268"/>
        </w:tabs>
        <w:suppressAutoHyphens/>
        <w:spacing w:after="0" w:line="300" w:lineRule="atLeast"/>
        <w:jc w:val="center"/>
        <w:rPr>
          <w:rFonts w:eastAsia="Lucida Sans Unicode" w:cstheme="minorHAnsi"/>
          <w:b/>
          <w:bCs/>
          <w:kern w:val="24"/>
          <w:sz w:val="24"/>
          <w:szCs w:val="24"/>
          <w:lang w:eastAsia="ar-SA"/>
        </w:rPr>
      </w:pPr>
      <w:r w:rsidRPr="001C4DE2">
        <w:rPr>
          <w:rFonts w:eastAsia="Lucida Sans Unicode" w:cstheme="minorHAnsi"/>
          <w:b/>
          <w:kern w:val="1"/>
          <w:sz w:val="24"/>
          <w:szCs w:val="24"/>
          <w:lang w:eastAsia="ar-SA"/>
        </w:rPr>
        <w:t xml:space="preserve">STATINIO PROJEKTAVIMO TECHNINĖ UŽDUOTIS </w:t>
      </w:r>
      <w:r w:rsidRPr="001C4DE2">
        <w:rPr>
          <w:rFonts w:eastAsia="Lucida Sans Unicode" w:cstheme="minorHAnsi"/>
          <w:b/>
          <w:bCs/>
          <w:kern w:val="24"/>
          <w:sz w:val="24"/>
          <w:szCs w:val="24"/>
          <w:lang w:eastAsia="ar-SA"/>
        </w:rPr>
        <w:t>(</w:t>
      </w:r>
      <w:r w:rsidRPr="001C4DE2">
        <w:rPr>
          <w:rFonts w:eastAsia="Lucida Sans Unicode" w:cstheme="minorHAnsi"/>
          <w:b/>
          <w:kern w:val="1"/>
          <w:sz w:val="24"/>
          <w:szCs w:val="24"/>
          <w:lang w:eastAsia="ar-SA"/>
        </w:rPr>
        <w:t>TECHNINĖ SPECIFIKACIJA</w:t>
      </w:r>
      <w:r w:rsidRPr="001C4DE2">
        <w:rPr>
          <w:rFonts w:eastAsia="Lucida Sans Unicode" w:cstheme="minorHAnsi"/>
          <w:b/>
          <w:bCs/>
          <w:kern w:val="24"/>
          <w:sz w:val="24"/>
          <w:szCs w:val="24"/>
          <w:lang w:eastAsia="ar-SA"/>
        </w:rPr>
        <w:t>)</w:t>
      </w:r>
    </w:p>
    <w:p w14:paraId="0E1FB52D" w14:textId="77777777" w:rsidR="003317F5" w:rsidRPr="001C4DE2" w:rsidRDefault="003317F5" w:rsidP="001C4DE2">
      <w:pPr>
        <w:widowControl w:val="0"/>
        <w:suppressAutoHyphens/>
        <w:spacing w:after="0" w:line="300" w:lineRule="atLeast"/>
        <w:jc w:val="center"/>
        <w:rPr>
          <w:rFonts w:eastAsia="Lucida Sans Unicode" w:cstheme="minorHAnsi"/>
          <w:b/>
          <w:bCs/>
          <w:kern w:val="24"/>
          <w:sz w:val="24"/>
          <w:szCs w:val="24"/>
          <w:lang w:eastAsia="ar-SA"/>
        </w:rPr>
      </w:pPr>
    </w:p>
    <w:p w14:paraId="71763CF0" w14:textId="77777777" w:rsidR="003317F5" w:rsidRPr="001C4DE2" w:rsidRDefault="003317F5" w:rsidP="001C4DE2">
      <w:pPr>
        <w:widowControl w:val="0"/>
        <w:suppressAutoHyphens/>
        <w:spacing w:after="0" w:line="300" w:lineRule="atLeast"/>
        <w:jc w:val="center"/>
        <w:rPr>
          <w:rFonts w:eastAsia="Lucida Sans Unicode" w:cstheme="minorHAnsi"/>
          <w:bCs/>
          <w:kern w:val="24"/>
          <w:sz w:val="24"/>
          <w:szCs w:val="24"/>
          <w:lang w:eastAsia="ar-SA"/>
        </w:rPr>
      </w:pPr>
      <w:r w:rsidRPr="001C4DE2">
        <w:rPr>
          <w:rFonts w:eastAsia="Lucida Sans Unicode" w:cstheme="minorHAnsi"/>
          <w:bCs/>
          <w:kern w:val="24"/>
          <w:sz w:val="24"/>
          <w:szCs w:val="24"/>
          <w:lang w:eastAsia="ar-SA"/>
        </w:rPr>
        <w:t>_____________________Nr. _______________</w:t>
      </w:r>
    </w:p>
    <w:p w14:paraId="600CA8DD" w14:textId="4C2E1FFE" w:rsidR="003317F5" w:rsidRPr="001C4DE2" w:rsidRDefault="003317F5" w:rsidP="001C4DE2">
      <w:pPr>
        <w:widowControl w:val="0"/>
        <w:suppressAutoHyphens/>
        <w:spacing w:after="0" w:line="300" w:lineRule="atLeast"/>
        <w:jc w:val="center"/>
        <w:rPr>
          <w:rFonts w:eastAsia="Lucida Sans Unicode" w:cstheme="minorHAnsi"/>
          <w:bCs/>
          <w:kern w:val="24"/>
          <w:sz w:val="24"/>
          <w:szCs w:val="24"/>
          <w:lang w:eastAsia="ar-SA"/>
        </w:rPr>
      </w:pPr>
      <w:r w:rsidRPr="001C4DE2">
        <w:rPr>
          <w:rFonts w:eastAsia="Lucida Sans Unicode" w:cstheme="minorHAnsi"/>
          <w:bCs/>
          <w:kern w:val="24"/>
          <w:sz w:val="24"/>
          <w:szCs w:val="24"/>
          <w:lang w:eastAsia="ar-SA"/>
        </w:rPr>
        <w:t>(data)</w:t>
      </w:r>
    </w:p>
    <w:p w14:paraId="60B712DB" w14:textId="77777777" w:rsidR="003317F5" w:rsidRPr="001C4DE2" w:rsidRDefault="003317F5" w:rsidP="001C4DE2">
      <w:pPr>
        <w:widowControl w:val="0"/>
        <w:suppressAutoHyphens/>
        <w:spacing w:after="0" w:line="300" w:lineRule="atLeast"/>
        <w:jc w:val="center"/>
        <w:rPr>
          <w:rFonts w:eastAsia="Lucida Sans Unicode" w:cstheme="minorHAnsi"/>
          <w:bCs/>
          <w:kern w:val="24"/>
          <w:sz w:val="24"/>
          <w:szCs w:val="24"/>
          <w:lang w:eastAsia="ar-SA"/>
        </w:rPr>
      </w:pPr>
      <w:r w:rsidRPr="001C4DE2">
        <w:rPr>
          <w:rFonts w:eastAsia="Lucida Sans Unicode" w:cstheme="minorHAnsi"/>
          <w:bCs/>
          <w:kern w:val="24"/>
          <w:sz w:val="24"/>
          <w:szCs w:val="24"/>
          <w:lang w:eastAsia="ar-SA"/>
        </w:rPr>
        <w:t>Kaunas</w:t>
      </w:r>
    </w:p>
    <w:p w14:paraId="6A5B3CF7" w14:textId="77777777" w:rsidR="003317F5" w:rsidRPr="001C4DE2" w:rsidRDefault="003317F5" w:rsidP="001C4DE2">
      <w:pPr>
        <w:widowControl w:val="0"/>
        <w:suppressAutoHyphens/>
        <w:spacing w:after="0" w:line="300" w:lineRule="atLeast"/>
        <w:jc w:val="center"/>
        <w:rPr>
          <w:rFonts w:eastAsia="Lucida Sans Unicode" w:cstheme="minorHAnsi"/>
          <w:bCs/>
          <w:kern w:val="24"/>
          <w:sz w:val="24"/>
          <w:szCs w:val="24"/>
          <w:lang w:eastAsia="ar-SA"/>
        </w:rPr>
      </w:pPr>
      <w:r w:rsidRPr="001C4DE2">
        <w:rPr>
          <w:rFonts w:eastAsia="Lucida Sans Unicode" w:cstheme="minorHAnsi"/>
          <w:bCs/>
          <w:kern w:val="24"/>
          <w:sz w:val="24"/>
          <w:szCs w:val="24"/>
          <w:lang w:eastAsia="ar-SA"/>
        </w:rPr>
        <w:t>(sudarymo vieta)</w:t>
      </w:r>
    </w:p>
    <w:p w14:paraId="493EAEAA" w14:textId="77777777" w:rsidR="003317F5" w:rsidRPr="001C4DE2" w:rsidRDefault="003317F5" w:rsidP="001C4DE2">
      <w:pPr>
        <w:widowControl w:val="0"/>
        <w:suppressAutoHyphens/>
        <w:spacing w:after="0" w:line="300" w:lineRule="atLeast"/>
        <w:jc w:val="both"/>
        <w:rPr>
          <w:rFonts w:eastAsia="Lucida Sans Unicode" w:cstheme="minorHAnsi"/>
          <w:b/>
          <w:bCs/>
          <w:kern w:val="24"/>
          <w:sz w:val="24"/>
          <w:szCs w:val="24"/>
          <w:lang w:eastAsia="ar-S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
        <w:gridCol w:w="3363"/>
        <w:gridCol w:w="5245"/>
      </w:tblGrid>
      <w:tr w:rsidR="003317F5" w:rsidRPr="00AD67D8" w14:paraId="10AFB1FD" w14:textId="77777777" w:rsidTr="003317F5">
        <w:trPr>
          <w:tblHeader/>
        </w:trPr>
        <w:tc>
          <w:tcPr>
            <w:tcW w:w="885" w:type="dxa"/>
            <w:tcBorders>
              <w:top w:val="single" w:sz="4" w:space="0" w:color="auto"/>
              <w:left w:val="single" w:sz="4" w:space="0" w:color="auto"/>
              <w:bottom w:val="single" w:sz="4" w:space="0" w:color="auto"/>
              <w:right w:val="single" w:sz="4" w:space="0" w:color="auto"/>
            </w:tcBorders>
            <w:vAlign w:val="center"/>
            <w:hideMark/>
          </w:tcPr>
          <w:p w14:paraId="04BF8EEC" w14:textId="77777777" w:rsidR="003317F5" w:rsidRPr="00AD67D8" w:rsidRDefault="003317F5" w:rsidP="00E519BD">
            <w:pPr>
              <w:widowControl w:val="0"/>
              <w:suppressAutoHyphens/>
              <w:spacing w:after="0" w:line="320" w:lineRule="atLeast"/>
              <w:jc w:val="center"/>
              <w:rPr>
                <w:rFonts w:eastAsia="Times New Roman" w:cstheme="minorHAnsi"/>
                <w:kern w:val="2"/>
                <w:sz w:val="24"/>
                <w:szCs w:val="24"/>
                <w:lang w:eastAsia="ar-SA"/>
              </w:rPr>
            </w:pPr>
            <w:r w:rsidRPr="00AD67D8">
              <w:rPr>
                <w:rFonts w:eastAsia="Lucida Sans Unicode" w:cstheme="minorHAnsi"/>
                <w:kern w:val="1"/>
                <w:sz w:val="24"/>
                <w:szCs w:val="24"/>
                <w:lang w:eastAsia="ar-SA"/>
              </w:rPr>
              <w:t>Eil. Nr.</w:t>
            </w:r>
          </w:p>
        </w:tc>
        <w:tc>
          <w:tcPr>
            <w:tcW w:w="3363" w:type="dxa"/>
            <w:tcBorders>
              <w:top w:val="single" w:sz="4" w:space="0" w:color="auto"/>
              <w:left w:val="single" w:sz="4" w:space="0" w:color="auto"/>
              <w:bottom w:val="single" w:sz="4" w:space="0" w:color="auto"/>
              <w:right w:val="single" w:sz="4" w:space="0" w:color="auto"/>
            </w:tcBorders>
            <w:vAlign w:val="center"/>
            <w:hideMark/>
          </w:tcPr>
          <w:p w14:paraId="43DA9B12" w14:textId="77777777" w:rsidR="003317F5" w:rsidRPr="00AD67D8" w:rsidRDefault="003317F5" w:rsidP="00E519BD">
            <w:pPr>
              <w:widowControl w:val="0"/>
              <w:suppressAutoHyphens/>
              <w:spacing w:after="0" w:line="320" w:lineRule="atLeast"/>
              <w:jc w:val="center"/>
              <w:rPr>
                <w:rFonts w:eastAsia="Lucida Sans Unicode" w:cstheme="minorHAnsi"/>
                <w:kern w:val="1"/>
                <w:sz w:val="24"/>
                <w:szCs w:val="24"/>
                <w:lang w:eastAsia="ar-SA"/>
              </w:rPr>
            </w:pPr>
            <w:r w:rsidRPr="00AD67D8">
              <w:rPr>
                <w:rFonts w:eastAsia="Lucida Sans Unicode" w:cstheme="minorHAnsi"/>
                <w:kern w:val="1"/>
                <w:sz w:val="24"/>
                <w:szCs w:val="24"/>
                <w:lang w:eastAsia="ar-SA"/>
              </w:rPr>
              <w:t>Pavadinimas</w:t>
            </w:r>
          </w:p>
        </w:tc>
        <w:tc>
          <w:tcPr>
            <w:tcW w:w="5245" w:type="dxa"/>
            <w:tcBorders>
              <w:top w:val="single" w:sz="4" w:space="0" w:color="auto"/>
              <w:left w:val="single" w:sz="4" w:space="0" w:color="auto"/>
              <w:bottom w:val="single" w:sz="4" w:space="0" w:color="auto"/>
              <w:right w:val="single" w:sz="4" w:space="0" w:color="auto"/>
            </w:tcBorders>
            <w:vAlign w:val="center"/>
            <w:hideMark/>
          </w:tcPr>
          <w:p w14:paraId="347BE93E" w14:textId="36400511" w:rsidR="003317F5" w:rsidRPr="00AD67D8" w:rsidRDefault="003317F5" w:rsidP="00E519BD">
            <w:pPr>
              <w:widowControl w:val="0"/>
              <w:suppressAutoHyphens/>
              <w:spacing w:after="0" w:line="320" w:lineRule="atLeast"/>
              <w:jc w:val="center"/>
              <w:rPr>
                <w:rFonts w:eastAsia="Lucida Sans Unicode" w:cstheme="minorHAnsi"/>
                <w:kern w:val="1"/>
                <w:sz w:val="24"/>
                <w:szCs w:val="24"/>
                <w:lang w:eastAsia="ar-SA"/>
              </w:rPr>
            </w:pPr>
            <w:r w:rsidRPr="00AD67D8">
              <w:rPr>
                <w:rFonts w:eastAsia="Lucida Sans Unicode" w:cstheme="minorHAnsi"/>
                <w:kern w:val="1"/>
                <w:sz w:val="24"/>
                <w:szCs w:val="24"/>
                <w:lang w:eastAsia="ar-SA"/>
              </w:rPr>
              <w:t>Reikalavimai</w:t>
            </w:r>
          </w:p>
        </w:tc>
      </w:tr>
      <w:tr w:rsidR="00EB268B" w:rsidRPr="00AD67D8" w14:paraId="62088C03" w14:textId="77777777" w:rsidTr="003317F5">
        <w:trPr>
          <w:tblHeader/>
        </w:trPr>
        <w:tc>
          <w:tcPr>
            <w:tcW w:w="885" w:type="dxa"/>
            <w:tcBorders>
              <w:top w:val="single" w:sz="4" w:space="0" w:color="auto"/>
              <w:left w:val="single" w:sz="4" w:space="0" w:color="auto"/>
              <w:bottom w:val="single" w:sz="4" w:space="0" w:color="auto"/>
              <w:right w:val="single" w:sz="4" w:space="0" w:color="auto"/>
            </w:tcBorders>
            <w:vAlign w:val="center"/>
          </w:tcPr>
          <w:p w14:paraId="79F18FE4" w14:textId="77777777" w:rsidR="00EB268B" w:rsidRPr="00AD67D8" w:rsidRDefault="00EB268B" w:rsidP="00E519BD">
            <w:pPr>
              <w:widowControl w:val="0"/>
              <w:suppressAutoHyphens/>
              <w:spacing w:after="0" w:line="320" w:lineRule="atLeast"/>
              <w:jc w:val="center"/>
              <w:rPr>
                <w:rFonts w:eastAsia="Lucida Sans Unicode" w:cstheme="minorHAnsi"/>
                <w:kern w:val="1"/>
                <w:sz w:val="24"/>
                <w:szCs w:val="24"/>
                <w:lang w:eastAsia="ar-SA"/>
              </w:rPr>
            </w:pPr>
          </w:p>
        </w:tc>
        <w:tc>
          <w:tcPr>
            <w:tcW w:w="3363" w:type="dxa"/>
            <w:tcBorders>
              <w:top w:val="single" w:sz="4" w:space="0" w:color="auto"/>
              <w:left w:val="single" w:sz="4" w:space="0" w:color="auto"/>
              <w:bottom w:val="single" w:sz="4" w:space="0" w:color="auto"/>
              <w:right w:val="single" w:sz="4" w:space="0" w:color="auto"/>
            </w:tcBorders>
            <w:vAlign w:val="center"/>
          </w:tcPr>
          <w:p w14:paraId="432A060E" w14:textId="77777777" w:rsidR="00EB268B" w:rsidRPr="00AD67D8" w:rsidRDefault="00EB268B" w:rsidP="00E519BD">
            <w:pPr>
              <w:widowControl w:val="0"/>
              <w:suppressAutoHyphens/>
              <w:spacing w:after="0" w:line="320" w:lineRule="atLeast"/>
              <w:jc w:val="center"/>
              <w:rPr>
                <w:rFonts w:eastAsia="Lucida Sans Unicode" w:cstheme="minorHAnsi"/>
                <w:kern w:val="1"/>
                <w:sz w:val="24"/>
                <w:szCs w:val="24"/>
                <w:lang w:eastAsia="ar-SA"/>
              </w:rPr>
            </w:pPr>
          </w:p>
        </w:tc>
        <w:tc>
          <w:tcPr>
            <w:tcW w:w="5245" w:type="dxa"/>
            <w:tcBorders>
              <w:top w:val="single" w:sz="4" w:space="0" w:color="auto"/>
              <w:left w:val="single" w:sz="4" w:space="0" w:color="auto"/>
              <w:bottom w:val="single" w:sz="4" w:space="0" w:color="auto"/>
              <w:right w:val="single" w:sz="4" w:space="0" w:color="auto"/>
            </w:tcBorders>
            <w:vAlign w:val="center"/>
          </w:tcPr>
          <w:p w14:paraId="3E37140A" w14:textId="77777777" w:rsidR="00EB268B" w:rsidRPr="00AD67D8" w:rsidRDefault="00EB268B" w:rsidP="00E519BD">
            <w:pPr>
              <w:widowControl w:val="0"/>
              <w:suppressAutoHyphens/>
              <w:spacing w:after="0" w:line="320" w:lineRule="atLeast"/>
              <w:jc w:val="center"/>
              <w:rPr>
                <w:rFonts w:eastAsia="Lucida Sans Unicode" w:cstheme="minorHAnsi"/>
                <w:kern w:val="1"/>
                <w:sz w:val="24"/>
                <w:szCs w:val="24"/>
                <w:lang w:eastAsia="ar-SA"/>
              </w:rPr>
            </w:pPr>
          </w:p>
        </w:tc>
      </w:tr>
      <w:tr w:rsidR="003317F5" w:rsidRPr="00AD67D8" w14:paraId="58A01249" w14:textId="77777777" w:rsidTr="003317F5">
        <w:tc>
          <w:tcPr>
            <w:tcW w:w="9493" w:type="dxa"/>
            <w:gridSpan w:val="3"/>
            <w:tcBorders>
              <w:top w:val="single" w:sz="4" w:space="0" w:color="auto"/>
              <w:left w:val="single" w:sz="4" w:space="0" w:color="auto"/>
              <w:bottom w:val="single" w:sz="4" w:space="0" w:color="auto"/>
              <w:right w:val="single" w:sz="4" w:space="0" w:color="auto"/>
            </w:tcBorders>
          </w:tcPr>
          <w:p w14:paraId="5F154201" w14:textId="77777777" w:rsidR="003317F5" w:rsidRPr="00AD67D8" w:rsidRDefault="003317F5" w:rsidP="00E519BD">
            <w:pPr>
              <w:widowControl w:val="0"/>
              <w:suppressAutoHyphens/>
              <w:spacing w:after="0" w:line="320" w:lineRule="atLeast"/>
              <w:jc w:val="center"/>
              <w:rPr>
                <w:rFonts w:eastAsia="Lucida Sans Unicode" w:cstheme="minorHAnsi"/>
                <w:b/>
                <w:kern w:val="1"/>
                <w:sz w:val="24"/>
                <w:szCs w:val="24"/>
                <w:lang w:eastAsia="ar-SA"/>
              </w:rPr>
            </w:pPr>
            <w:r w:rsidRPr="00AD67D8">
              <w:rPr>
                <w:rFonts w:eastAsia="Lucida Sans Unicode" w:cstheme="minorHAnsi"/>
                <w:b/>
                <w:kern w:val="1"/>
                <w:sz w:val="24"/>
                <w:szCs w:val="24"/>
                <w:lang w:eastAsia="ar-SA"/>
              </w:rPr>
              <w:t>I SKYRIUS</w:t>
            </w:r>
          </w:p>
          <w:p w14:paraId="4D921327" w14:textId="77777777" w:rsidR="003317F5" w:rsidRPr="00AD67D8" w:rsidRDefault="003317F5" w:rsidP="00E519BD">
            <w:pPr>
              <w:widowControl w:val="0"/>
              <w:suppressAutoHyphens/>
              <w:spacing w:after="0" w:line="320" w:lineRule="atLeast"/>
              <w:jc w:val="center"/>
              <w:rPr>
                <w:rFonts w:eastAsia="Lucida Sans Unicode" w:cstheme="minorHAnsi"/>
                <w:b/>
                <w:kern w:val="1"/>
                <w:sz w:val="24"/>
                <w:szCs w:val="24"/>
                <w:lang w:eastAsia="ar-SA"/>
              </w:rPr>
            </w:pPr>
            <w:r w:rsidRPr="00AD67D8">
              <w:rPr>
                <w:rFonts w:eastAsia="Lucida Sans Unicode" w:cstheme="minorHAnsi"/>
                <w:b/>
                <w:kern w:val="1"/>
                <w:sz w:val="24"/>
                <w:szCs w:val="24"/>
                <w:lang w:eastAsia="ar-SA"/>
              </w:rPr>
              <w:t>BENDRA INFORMACIJA APIE PIRKIMO OBJEKTĄ</w:t>
            </w:r>
          </w:p>
          <w:p w14:paraId="77F5A37E" w14:textId="77777777" w:rsidR="003317F5" w:rsidRPr="00AD67D8" w:rsidRDefault="003317F5" w:rsidP="00E519BD">
            <w:pPr>
              <w:spacing w:after="0" w:line="320" w:lineRule="atLeast"/>
              <w:contextualSpacing/>
              <w:jc w:val="center"/>
              <w:rPr>
                <w:rFonts w:cstheme="minorHAnsi"/>
                <w:bCs/>
                <w:noProof/>
                <w:sz w:val="24"/>
                <w:szCs w:val="24"/>
                <w:lang w:eastAsia="lt-LT"/>
              </w:rPr>
            </w:pPr>
            <w:r w:rsidRPr="00AD67D8">
              <w:rPr>
                <w:rFonts w:cstheme="minorHAnsi"/>
                <w:noProof/>
                <w:sz w:val="24"/>
                <w:szCs w:val="24"/>
              </w:rPr>
              <w:t xml:space="preserve">Pirkimo objektas nurodomas </w:t>
            </w:r>
            <w:r w:rsidRPr="00AD67D8">
              <w:rPr>
                <w:rFonts w:cstheme="minorHAnsi"/>
                <w:bCs/>
                <w:noProof/>
                <w:sz w:val="24"/>
                <w:szCs w:val="24"/>
                <w:lang w:eastAsia="lt-LT"/>
              </w:rPr>
              <w:t>atsižvelgiant į Lietuvos Respublikos statybos įstatymo (toliau – SĮ) 24 straipsnyje nurodytą statinio kategoriją ir statybos darbų rūšį</w:t>
            </w:r>
          </w:p>
          <w:p w14:paraId="258E214B" w14:textId="77777777" w:rsidR="003317F5" w:rsidRPr="00AD67D8" w:rsidRDefault="003317F5" w:rsidP="00E519BD">
            <w:pPr>
              <w:spacing w:after="0" w:line="320" w:lineRule="atLeast"/>
              <w:contextualSpacing/>
              <w:jc w:val="center"/>
              <w:rPr>
                <w:rFonts w:cstheme="minorHAnsi"/>
                <w:b/>
                <w:noProof/>
                <w:sz w:val="24"/>
                <w:szCs w:val="24"/>
              </w:rPr>
            </w:pPr>
          </w:p>
        </w:tc>
      </w:tr>
      <w:tr w:rsidR="003317F5" w:rsidRPr="00AD67D8" w14:paraId="6BAC6F9D" w14:textId="77777777" w:rsidTr="003317F5">
        <w:tc>
          <w:tcPr>
            <w:tcW w:w="885" w:type="dxa"/>
            <w:tcBorders>
              <w:top w:val="single" w:sz="4" w:space="0" w:color="auto"/>
              <w:left w:val="single" w:sz="4" w:space="0" w:color="auto"/>
              <w:bottom w:val="single" w:sz="4" w:space="0" w:color="auto"/>
              <w:right w:val="single" w:sz="4" w:space="0" w:color="auto"/>
            </w:tcBorders>
            <w:hideMark/>
          </w:tcPr>
          <w:p w14:paraId="0FEA64C5" w14:textId="77777777" w:rsidR="003317F5" w:rsidRPr="00AD67D8" w:rsidRDefault="003317F5"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1.</w:t>
            </w:r>
          </w:p>
        </w:tc>
        <w:tc>
          <w:tcPr>
            <w:tcW w:w="3363" w:type="dxa"/>
            <w:tcBorders>
              <w:top w:val="single" w:sz="4" w:space="0" w:color="auto"/>
              <w:left w:val="single" w:sz="4" w:space="0" w:color="auto"/>
              <w:bottom w:val="single" w:sz="4" w:space="0" w:color="auto"/>
              <w:right w:val="single" w:sz="4" w:space="0" w:color="auto"/>
            </w:tcBorders>
          </w:tcPr>
          <w:p w14:paraId="2E28A2C6" w14:textId="77777777" w:rsidR="003317F5" w:rsidRPr="00AD67D8" w:rsidRDefault="003317F5" w:rsidP="00E519BD">
            <w:pPr>
              <w:widowControl w:val="0"/>
              <w:suppressAutoHyphens/>
              <w:spacing w:after="0" w:line="320" w:lineRule="atLeast"/>
              <w:jc w:val="both"/>
              <w:rPr>
                <w:rFonts w:eastAsia="Lucida Sans Unicode" w:cstheme="minorHAnsi"/>
                <w:b/>
                <w:kern w:val="1"/>
                <w:sz w:val="24"/>
                <w:szCs w:val="24"/>
                <w:u w:val="single"/>
                <w:lang w:eastAsia="ar-SA"/>
              </w:rPr>
            </w:pPr>
            <w:r w:rsidRPr="00AD67D8">
              <w:rPr>
                <w:rFonts w:eastAsia="Lucida Sans Unicode" w:cstheme="minorHAnsi"/>
                <w:b/>
                <w:kern w:val="1"/>
                <w:sz w:val="24"/>
                <w:szCs w:val="24"/>
                <w:lang w:eastAsia="ar-SA"/>
              </w:rPr>
              <w:t>Statytojas (užsakovas)</w:t>
            </w:r>
          </w:p>
        </w:tc>
        <w:tc>
          <w:tcPr>
            <w:tcW w:w="5245" w:type="dxa"/>
            <w:tcBorders>
              <w:top w:val="single" w:sz="4" w:space="0" w:color="auto"/>
              <w:left w:val="single" w:sz="4" w:space="0" w:color="auto"/>
              <w:bottom w:val="single" w:sz="4" w:space="0" w:color="auto"/>
              <w:right w:val="single" w:sz="4" w:space="0" w:color="auto"/>
            </w:tcBorders>
          </w:tcPr>
          <w:p w14:paraId="67F94B29" w14:textId="77777777" w:rsidR="003317F5" w:rsidRPr="00AD67D8" w:rsidRDefault="003317F5"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Kauno miesto savivaldybė</w:t>
            </w:r>
          </w:p>
          <w:p w14:paraId="61C55DCD" w14:textId="77777777" w:rsidR="003317F5" w:rsidRPr="00AD67D8" w:rsidRDefault="003317F5" w:rsidP="00E519BD">
            <w:pPr>
              <w:widowControl w:val="0"/>
              <w:spacing w:after="0" w:line="320" w:lineRule="atLeast"/>
              <w:jc w:val="both"/>
              <w:rPr>
                <w:rFonts w:eastAsia="Lucida Sans Unicode" w:cstheme="minorHAnsi"/>
                <w:sz w:val="24"/>
                <w:szCs w:val="24"/>
                <w:lang w:eastAsia="lt-LT"/>
              </w:rPr>
            </w:pPr>
            <w:r w:rsidRPr="00AD67D8">
              <w:rPr>
                <w:rFonts w:eastAsia="Lucida Sans Unicode" w:cstheme="minorHAnsi"/>
                <w:kern w:val="1"/>
                <w:sz w:val="24"/>
                <w:szCs w:val="24"/>
                <w:lang w:eastAsia="ar-SA"/>
              </w:rPr>
              <w:t xml:space="preserve">Laisvės al. 96, LT-44251 Kaunas, </w:t>
            </w:r>
            <w:proofErr w:type="spellStart"/>
            <w:r w:rsidRPr="00AD67D8">
              <w:rPr>
                <w:rFonts w:eastAsia="Lucida Sans Unicode" w:cstheme="minorHAnsi"/>
                <w:kern w:val="1"/>
                <w:sz w:val="24"/>
                <w:szCs w:val="24"/>
                <w:lang w:eastAsia="ar-SA"/>
              </w:rPr>
              <w:t>į.k</w:t>
            </w:r>
            <w:proofErr w:type="spellEnd"/>
            <w:r w:rsidRPr="00AD67D8">
              <w:rPr>
                <w:rFonts w:eastAsia="Lucida Sans Unicode" w:cstheme="minorHAnsi"/>
                <w:kern w:val="1"/>
                <w:sz w:val="24"/>
                <w:szCs w:val="24"/>
                <w:lang w:eastAsia="ar-SA"/>
              </w:rPr>
              <w:t>. 111106319</w:t>
            </w:r>
          </w:p>
        </w:tc>
      </w:tr>
      <w:tr w:rsidR="003317F5" w:rsidRPr="00AD67D8" w14:paraId="655271E6" w14:textId="77777777" w:rsidTr="003317F5">
        <w:tc>
          <w:tcPr>
            <w:tcW w:w="885" w:type="dxa"/>
            <w:tcBorders>
              <w:top w:val="single" w:sz="4" w:space="0" w:color="auto"/>
              <w:left w:val="single" w:sz="4" w:space="0" w:color="auto"/>
              <w:bottom w:val="single" w:sz="4" w:space="0" w:color="auto"/>
              <w:right w:val="single" w:sz="4" w:space="0" w:color="auto"/>
            </w:tcBorders>
          </w:tcPr>
          <w:p w14:paraId="5142DAB0" w14:textId="77777777" w:rsidR="003317F5" w:rsidRPr="00AD67D8" w:rsidRDefault="003317F5"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2.</w:t>
            </w:r>
          </w:p>
        </w:tc>
        <w:tc>
          <w:tcPr>
            <w:tcW w:w="3363" w:type="dxa"/>
            <w:tcBorders>
              <w:top w:val="single" w:sz="4" w:space="0" w:color="auto"/>
              <w:left w:val="single" w:sz="4" w:space="0" w:color="auto"/>
              <w:bottom w:val="single" w:sz="4" w:space="0" w:color="auto"/>
              <w:right w:val="single" w:sz="4" w:space="0" w:color="auto"/>
            </w:tcBorders>
          </w:tcPr>
          <w:p w14:paraId="0CCC6722" w14:textId="77777777" w:rsidR="003317F5" w:rsidRPr="00AD67D8" w:rsidRDefault="003317F5"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b/>
                <w:kern w:val="1"/>
                <w:sz w:val="24"/>
                <w:szCs w:val="24"/>
                <w:lang w:eastAsia="ar-SA"/>
              </w:rPr>
              <w:t xml:space="preserve">Statybos adresas </w:t>
            </w:r>
          </w:p>
        </w:tc>
        <w:tc>
          <w:tcPr>
            <w:tcW w:w="5245" w:type="dxa"/>
            <w:tcBorders>
              <w:top w:val="single" w:sz="4" w:space="0" w:color="auto"/>
              <w:left w:val="single" w:sz="4" w:space="0" w:color="auto"/>
              <w:bottom w:val="single" w:sz="4" w:space="0" w:color="auto"/>
              <w:right w:val="single" w:sz="4" w:space="0" w:color="auto"/>
            </w:tcBorders>
          </w:tcPr>
          <w:p w14:paraId="189D4AFC" w14:textId="1C131D3F" w:rsidR="003317F5" w:rsidRPr="00AD67D8" w:rsidRDefault="008310F3" w:rsidP="00E519BD">
            <w:pPr>
              <w:widowControl w:val="0"/>
              <w:spacing w:after="0" w:line="320" w:lineRule="atLeast"/>
              <w:jc w:val="both"/>
              <w:rPr>
                <w:rFonts w:eastAsia="Lucida Sans Unicode" w:cstheme="minorHAnsi"/>
                <w:sz w:val="24"/>
                <w:szCs w:val="24"/>
                <w:lang w:eastAsia="lt-LT"/>
              </w:rPr>
            </w:pPr>
            <w:r w:rsidRPr="00AD67D8">
              <w:rPr>
                <w:rFonts w:eastAsia="Lucida Sans Unicode" w:cstheme="minorHAnsi"/>
                <w:sz w:val="24"/>
                <w:szCs w:val="24"/>
                <w:lang w:eastAsia="lt-LT"/>
              </w:rPr>
              <w:t>Žeimenos</w:t>
            </w:r>
            <w:r w:rsidR="003317F5" w:rsidRPr="00AD67D8">
              <w:rPr>
                <w:rFonts w:eastAsia="Lucida Sans Unicode" w:cstheme="minorHAnsi"/>
                <w:sz w:val="24"/>
                <w:szCs w:val="24"/>
                <w:lang w:eastAsia="lt-LT"/>
              </w:rPr>
              <w:t xml:space="preserve"> g.</w:t>
            </w:r>
            <w:r w:rsidRPr="00AD67D8">
              <w:rPr>
                <w:rFonts w:eastAsia="Lucida Sans Unicode" w:cstheme="minorHAnsi"/>
                <w:sz w:val="24"/>
                <w:szCs w:val="24"/>
                <w:lang w:eastAsia="lt-LT"/>
              </w:rPr>
              <w:t xml:space="preserve">, Jonavos g., </w:t>
            </w:r>
            <w:r w:rsidR="00FC0DAC" w:rsidRPr="00AD67D8">
              <w:rPr>
                <w:rFonts w:eastAsia="Lucida Sans Unicode" w:cstheme="minorHAnsi"/>
                <w:sz w:val="24"/>
                <w:szCs w:val="24"/>
                <w:lang w:eastAsia="lt-LT"/>
              </w:rPr>
              <w:t xml:space="preserve">Plungės g., </w:t>
            </w:r>
            <w:r w:rsidRPr="00AD67D8">
              <w:rPr>
                <w:rFonts w:eastAsia="Lucida Sans Unicode" w:cstheme="minorHAnsi"/>
                <w:sz w:val="24"/>
                <w:szCs w:val="24"/>
                <w:lang w:eastAsia="lt-LT"/>
              </w:rPr>
              <w:t>Baltų pr.</w:t>
            </w:r>
          </w:p>
        </w:tc>
      </w:tr>
      <w:tr w:rsidR="003317F5" w:rsidRPr="00AD67D8" w14:paraId="46B7B51A" w14:textId="77777777" w:rsidTr="003317F5">
        <w:tc>
          <w:tcPr>
            <w:tcW w:w="885" w:type="dxa"/>
            <w:tcBorders>
              <w:top w:val="single" w:sz="4" w:space="0" w:color="auto"/>
              <w:left w:val="single" w:sz="4" w:space="0" w:color="auto"/>
              <w:bottom w:val="single" w:sz="4" w:space="0" w:color="auto"/>
              <w:right w:val="single" w:sz="4" w:space="0" w:color="auto"/>
            </w:tcBorders>
          </w:tcPr>
          <w:p w14:paraId="26E861EB" w14:textId="77777777" w:rsidR="003317F5" w:rsidRPr="00AD67D8" w:rsidRDefault="003317F5"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 xml:space="preserve">3. </w:t>
            </w:r>
          </w:p>
        </w:tc>
        <w:tc>
          <w:tcPr>
            <w:tcW w:w="3363" w:type="dxa"/>
            <w:tcBorders>
              <w:top w:val="single" w:sz="4" w:space="0" w:color="auto"/>
              <w:left w:val="single" w:sz="4" w:space="0" w:color="auto"/>
              <w:bottom w:val="single" w:sz="4" w:space="0" w:color="auto"/>
              <w:right w:val="single" w:sz="4" w:space="0" w:color="auto"/>
            </w:tcBorders>
          </w:tcPr>
          <w:p w14:paraId="3C013449" w14:textId="77777777" w:rsidR="003317F5" w:rsidRPr="00AD67D8" w:rsidRDefault="003317F5" w:rsidP="00E519BD">
            <w:pPr>
              <w:widowControl w:val="0"/>
              <w:suppressAutoHyphens/>
              <w:spacing w:after="0" w:line="320" w:lineRule="atLeast"/>
              <w:jc w:val="both"/>
              <w:rPr>
                <w:rFonts w:eastAsia="Lucida Sans Unicode" w:cstheme="minorHAnsi"/>
                <w:b/>
                <w:kern w:val="1"/>
                <w:sz w:val="24"/>
                <w:szCs w:val="24"/>
                <w:lang w:eastAsia="ar-SA"/>
              </w:rPr>
            </w:pPr>
            <w:r w:rsidRPr="00AD67D8">
              <w:rPr>
                <w:rFonts w:eastAsia="Lucida Sans Unicode" w:cstheme="minorHAnsi"/>
                <w:b/>
                <w:kern w:val="1"/>
                <w:sz w:val="24"/>
                <w:szCs w:val="24"/>
                <w:lang w:eastAsia="ar-SA"/>
              </w:rPr>
              <w:t>Žemės sklypo duomenys</w:t>
            </w:r>
          </w:p>
        </w:tc>
        <w:tc>
          <w:tcPr>
            <w:tcW w:w="5245" w:type="dxa"/>
            <w:tcBorders>
              <w:top w:val="single" w:sz="4" w:space="0" w:color="auto"/>
              <w:left w:val="single" w:sz="4" w:space="0" w:color="auto"/>
              <w:bottom w:val="single" w:sz="4" w:space="0" w:color="auto"/>
              <w:right w:val="single" w:sz="4" w:space="0" w:color="auto"/>
            </w:tcBorders>
          </w:tcPr>
          <w:p w14:paraId="7865841E" w14:textId="15466577" w:rsidR="00FC0DAC" w:rsidRPr="00AD67D8" w:rsidRDefault="00FC0DAC" w:rsidP="00E519BD">
            <w:pPr>
              <w:widowControl w:val="0"/>
              <w:spacing w:after="0" w:line="320" w:lineRule="atLeast"/>
              <w:jc w:val="both"/>
              <w:rPr>
                <w:rFonts w:eastAsia="Lucida Sans Unicode" w:cstheme="minorHAnsi"/>
                <w:sz w:val="24"/>
                <w:szCs w:val="24"/>
                <w:lang w:eastAsia="lt-LT"/>
              </w:rPr>
            </w:pPr>
            <w:r w:rsidRPr="00AD67D8">
              <w:rPr>
                <w:rFonts w:eastAsia="Lucida Sans Unicode" w:cstheme="minorHAnsi"/>
                <w:sz w:val="24"/>
                <w:szCs w:val="24"/>
                <w:lang w:eastAsia="lt-LT"/>
              </w:rPr>
              <w:t xml:space="preserve">Projektuojamas statinys ribosis su </w:t>
            </w:r>
          </w:p>
          <w:p w14:paraId="153FAC0A" w14:textId="55C93F46" w:rsidR="003317F5" w:rsidRPr="00AD67D8" w:rsidRDefault="001B1335" w:rsidP="00E519BD">
            <w:pPr>
              <w:widowControl w:val="0"/>
              <w:spacing w:after="0" w:line="320" w:lineRule="atLeast"/>
              <w:jc w:val="both"/>
              <w:rPr>
                <w:rFonts w:eastAsia="Lucida Sans Unicode" w:cstheme="minorHAnsi"/>
                <w:sz w:val="24"/>
                <w:szCs w:val="24"/>
                <w:lang w:eastAsia="lt-LT"/>
              </w:rPr>
            </w:pPr>
            <w:r w:rsidRPr="00AD67D8">
              <w:rPr>
                <w:rFonts w:eastAsia="Lucida Sans Unicode" w:cstheme="minorHAnsi"/>
                <w:sz w:val="24"/>
                <w:szCs w:val="24"/>
                <w:lang w:eastAsia="lt-LT"/>
              </w:rPr>
              <w:t>Žeimenos</w:t>
            </w:r>
            <w:r w:rsidR="00FC0DAC" w:rsidRPr="00AD67D8">
              <w:rPr>
                <w:rFonts w:eastAsia="Lucida Sans Unicode" w:cstheme="minorHAnsi"/>
                <w:sz w:val="24"/>
                <w:szCs w:val="24"/>
                <w:lang w:eastAsia="lt-LT"/>
              </w:rPr>
              <w:t xml:space="preserve"> g.</w:t>
            </w:r>
            <w:r w:rsidRPr="00AD67D8">
              <w:rPr>
                <w:rFonts w:eastAsia="Lucida Sans Unicode" w:cstheme="minorHAnsi"/>
                <w:sz w:val="24"/>
                <w:szCs w:val="24"/>
                <w:lang w:eastAsia="lt-LT"/>
              </w:rPr>
              <w:t xml:space="preserve"> 165, Jonavos g. 220</w:t>
            </w:r>
            <w:r w:rsidR="00FC0DAC" w:rsidRPr="00AD67D8">
              <w:rPr>
                <w:rFonts w:eastAsia="Lucida Sans Unicode" w:cstheme="minorHAnsi"/>
                <w:sz w:val="24"/>
                <w:szCs w:val="24"/>
                <w:lang w:eastAsia="lt-LT"/>
              </w:rPr>
              <w:t xml:space="preserve"> ir</w:t>
            </w:r>
            <w:r w:rsidRPr="00AD67D8">
              <w:rPr>
                <w:rFonts w:eastAsia="Lucida Sans Unicode" w:cstheme="minorHAnsi"/>
                <w:sz w:val="24"/>
                <w:szCs w:val="24"/>
                <w:lang w:eastAsia="lt-LT"/>
              </w:rPr>
              <w:t xml:space="preserve"> Plungės g. 20</w:t>
            </w:r>
            <w:r w:rsidR="00FC0DAC" w:rsidRPr="00AD67D8">
              <w:rPr>
                <w:rFonts w:eastAsia="Lucida Sans Unicode" w:cstheme="minorHAnsi"/>
                <w:sz w:val="24"/>
                <w:szCs w:val="24"/>
                <w:lang w:eastAsia="lt-LT"/>
              </w:rPr>
              <w:t xml:space="preserve"> sklypais</w:t>
            </w:r>
          </w:p>
        </w:tc>
      </w:tr>
      <w:tr w:rsidR="003317F5" w:rsidRPr="00AD67D8" w14:paraId="7AFE8A70" w14:textId="77777777" w:rsidTr="003317F5">
        <w:tc>
          <w:tcPr>
            <w:tcW w:w="885" w:type="dxa"/>
            <w:tcBorders>
              <w:top w:val="single" w:sz="4" w:space="0" w:color="auto"/>
              <w:left w:val="single" w:sz="4" w:space="0" w:color="auto"/>
              <w:bottom w:val="single" w:sz="4" w:space="0" w:color="auto"/>
              <w:right w:val="single" w:sz="4" w:space="0" w:color="auto"/>
            </w:tcBorders>
          </w:tcPr>
          <w:p w14:paraId="10AB8C80" w14:textId="77777777" w:rsidR="003317F5" w:rsidRPr="00AD67D8" w:rsidRDefault="003317F5"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4.</w:t>
            </w:r>
          </w:p>
        </w:tc>
        <w:tc>
          <w:tcPr>
            <w:tcW w:w="3363" w:type="dxa"/>
            <w:tcBorders>
              <w:top w:val="single" w:sz="4" w:space="0" w:color="auto"/>
              <w:left w:val="single" w:sz="4" w:space="0" w:color="auto"/>
              <w:bottom w:val="single" w:sz="4" w:space="0" w:color="auto"/>
              <w:right w:val="single" w:sz="4" w:space="0" w:color="auto"/>
            </w:tcBorders>
          </w:tcPr>
          <w:p w14:paraId="2039CD1D" w14:textId="77777777" w:rsidR="003317F5" w:rsidRPr="00AD67D8" w:rsidRDefault="003317F5" w:rsidP="00E519BD">
            <w:pPr>
              <w:widowControl w:val="0"/>
              <w:suppressAutoHyphens/>
              <w:spacing w:after="0" w:line="320" w:lineRule="atLeast"/>
              <w:jc w:val="both"/>
              <w:rPr>
                <w:rFonts w:eastAsia="Lucida Sans Unicode" w:cstheme="minorHAnsi"/>
                <w:b/>
                <w:kern w:val="1"/>
                <w:sz w:val="24"/>
                <w:szCs w:val="24"/>
                <w:lang w:eastAsia="ar-SA"/>
              </w:rPr>
            </w:pPr>
            <w:r w:rsidRPr="00AD67D8">
              <w:rPr>
                <w:rFonts w:eastAsia="Lucida Sans Unicode" w:cstheme="minorHAnsi"/>
                <w:b/>
                <w:kern w:val="1"/>
                <w:sz w:val="24"/>
                <w:szCs w:val="24"/>
                <w:lang w:eastAsia="ar-SA"/>
              </w:rPr>
              <w:t>Teritorijų planavimo dokumento duomenys</w:t>
            </w:r>
          </w:p>
          <w:p w14:paraId="647E975E" w14:textId="77777777" w:rsidR="003317F5" w:rsidRPr="00AD67D8" w:rsidRDefault="003317F5" w:rsidP="00E519BD">
            <w:pPr>
              <w:widowControl w:val="0"/>
              <w:suppressAutoHyphens/>
              <w:spacing w:after="0" w:line="320" w:lineRule="atLeast"/>
              <w:jc w:val="both"/>
              <w:rPr>
                <w:rFonts w:eastAsia="Lucida Sans Unicode" w:cstheme="minorHAnsi"/>
                <w:kern w:val="1"/>
                <w:sz w:val="24"/>
                <w:szCs w:val="24"/>
                <w:lang w:eastAsia="ar-SA"/>
              </w:rPr>
            </w:pPr>
          </w:p>
        </w:tc>
        <w:tc>
          <w:tcPr>
            <w:tcW w:w="5245" w:type="dxa"/>
            <w:tcBorders>
              <w:top w:val="single" w:sz="4" w:space="0" w:color="auto"/>
              <w:left w:val="single" w:sz="4" w:space="0" w:color="auto"/>
              <w:bottom w:val="single" w:sz="4" w:space="0" w:color="auto"/>
              <w:right w:val="single" w:sz="4" w:space="0" w:color="auto"/>
            </w:tcBorders>
          </w:tcPr>
          <w:p w14:paraId="6781D613" w14:textId="6D935E8E" w:rsidR="003317F5" w:rsidRPr="00AD67D8" w:rsidRDefault="008310F3" w:rsidP="00E519BD">
            <w:pPr>
              <w:widowControl w:val="0"/>
              <w:suppressAutoHyphens/>
              <w:spacing w:after="0" w:line="320" w:lineRule="atLeast"/>
              <w:jc w:val="both"/>
              <w:rPr>
                <w:rFonts w:eastAsia="Lucida Sans Unicode" w:cstheme="minorHAnsi"/>
                <w:kern w:val="1"/>
                <w:sz w:val="24"/>
                <w:szCs w:val="24"/>
                <w:lang w:eastAsia="lt-LT"/>
              </w:rPr>
            </w:pPr>
            <w:r w:rsidRPr="00AD67D8">
              <w:rPr>
                <w:rFonts w:eastAsia="Lucida Sans Unicode" w:cstheme="minorHAnsi"/>
                <w:kern w:val="1"/>
                <w:sz w:val="24"/>
                <w:szCs w:val="24"/>
                <w:lang w:eastAsia="lt-LT"/>
              </w:rPr>
              <w:t>Kauno miesto bendrasis planas</w:t>
            </w:r>
            <w:r w:rsidR="00EB268B" w:rsidRPr="00AD67D8">
              <w:rPr>
                <w:rFonts w:eastAsia="Lucida Sans Unicode" w:cstheme="minorHAnsi"/>
                <w:kern w:val="1"/>
                <w:sz w:val="24"/>
                <w:szCs w:val="24"/>
                <w:lang w:eastAsia="lt-LT"/>
              </w:rPr>
              <w:t xml:space="preserve"> (toliau – Bendrasis planas)</w:t>
            </w:r>
            <w:r w:rsidR="007C54AF" w:rsidRPr="00AD67D8">
              <w:rPr>
                <w:rFonts w:eastAsia="Lucida Sans Unicode" w:cstheme="minorHAnsi"/>
                <w:kern w:val="1"/>
                <w:sz w:val="24"/>
                <w:szCs w:val="24"/>
                <w:lang w:eastAsia="lt-LT"/>
              </w:rPr>
              <w:t xml:space="preserve"> </w:t>
            </w:r>
          </w:p>
        </w:tc>
      </w:tr>
      <w:tr w:rsidR="003317F5" w:rsidRPr="00AD67D8" w14:paraId="546AB74C" w14:textId="77777777" w:rsidTr="003317F5">
        <w:tc>
          <w:tcPr>
            <w:tcW w:w="885" w:type="dxa"/>
            <w:tcBorders>
              <w:top w:val="single" w:sz="4" w:space="0" w:color="auto"/>
              <w:left w:val="single" w:sz="4" w:space="0" w:color="auto"/>
              <w:bottom w:val="single" w:sz="4" w:space="0" w:color="auto"/>
              <w:right w:val="single" w:sz="4" w:space="0" w:color="auto"/>
            </w:tcBorders>
          </w:tcPr>
          <w:p w14:paraId="1211EE57" w14:textId="77777777" w:rsidR="003317F5" w:rsidRPr="00AD67D8" w:rsidRDefault="003317F5"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5.</w:t>
            </w:r>
          </w:p>
        </w:tc>
        <w:tc>
          <w:tcPr>
            <w:tcW w:w="3363" w:type="dxa"/>
            <w:tcBorders>
              <w:top w:val="single" w:sz="4" w:space="0" w:color="auto"/>
              <w:left w:val="single" w:sz="4" w:space="0" w:color="auto"/>
              <w:bottom w:val="single" w:sz="4" w:space="0" w:color="auto"/>
              <w:right w:val="single" w:sz="4" w:space="0" w:color="auto"/>
            </w:tcBorders>
          </w:tcPr>
          <w:p w14:paraId="54F138A0" w14:textId="77777777" w:rsidR="003317F5" w:rsidRPr="00AD67D8" w:rsidRDefault="003317F5"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b/>
                <w:kern w:val="1"/>
                <w:sz w:val="24"/>
                <w:szCs w:val="24"/>
                <w:lang w:eastAsia="ar-SA"/>
              </w:rPr>
              <w:t>Statinio statybos rūšis</w:t>
            </w:r>
            <w:r w:rsidRPr="00AD67D8">
              <w:rPr>
                <w:rFonts w:eastAsia="Lucida Sans Unicode" w:cstheme="minorHAnsi"/>
                <w:kern w:val="1"/>
                <w:sz w:val="24"/>
                <w:szCs w:val="24"/>
                <w:lang w:eastAsia="ar-SA"/>
              </w:rPr>
              <w:t xml:space="preserve"> </w:t>
            </w:r>
          </w:p>
          <w:p w14:paraId="451634BB" w14:textId="77777777" w:rsidR="003317F5" w:rsidRPr="00AD67D8" w:rsidRDefault="003317F5"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(projekto rengimo metu galima papildyti ar keisti pagal poreikį)</w:t>
            </w:r>
          </w:p>
          <w:p w14:paraId="7FF1C545" w14:textId="77777777" w:rsidR="003317F5" w:rsidRPr="00AD67D8" w:rsidRDefault="003317F5" w:rsidP="00E519BD">
            <w:pPr>
              <w:widowControl w:val="0"/>
              <w:suppressAutoHyphens/>
              <w:spacing w:after="0" w:line="320" w:lineRule="atLeast"/>
              <w:jc w:val="both"/>
              <w:rPr>
                <w:rFonts w:eastAsia="Lucida Sans Unicode" w:cstheme="minorHAnsi"/>
                <w:kern w:val="1"/>
                <w:sz w:val="24"/>
                <w:szCs w:val="24"/>
                <w:lang w:eastAsia="ar-SA"/>
              </w:rPr>
            </w:pPr>
          </w:p>
        </w:tc>
        <w:tc>
          <w:tcPr>
            <w:tcW w:w="5245" w:type="dxa"/>
            <w:tcBorders>
              <w:top w:val="single" w:sz="4" w:space="0" w:color="auto"/>
              <w:left w:val="single" w:sz="4" w:space="0" w:color="auto"/>
              <w:bottom w:val="single" w:sz="4" w:space="0" w:color="auto"/>
              <w:right w:val="single" w:sz="4" w:space="0" w:color="auto"/>
            </w:tcBorders>
          </w:tcPr>
          <w:p w14:paraId="1D0D2CB1" w14:textId="11E29BBE" w:rsidR="001B1335" w:rsidRPr="00AD67D8" w:rsidRDefault="001B1335" w:rsidP="00E519BD">
            <w:pPr>
              <w:widowControl w:val="0"/>
              <w:spacing w:after="0" w:line="320" w:lineRule="atLeast"/>
              <w:jc w:val="both"/>
              <w:rPr>
                <w:rFonts w:eastAsia="Lucida Sans Unicode" w:cstheme="minorHAnsi"/>
                <w:sz w:val="24"/>
                <w:szCs w:val="24"/>
                <w:lang w:eastAsia="lt-LT"/>
              </w:rPr>
            </w:pPr>
            <w:r w:rsidRPr="00AD67D8">
              <w:rPr>
                <w:rFonts w:eastAsia="Lucida Sans Unicode" w:cstheme="minorHAnsi"/>
                <w:sz w:val="24"/>
                <w:szCs w:val="24"/>
                <w:lang w:eastAsia="lt-LT"/>
              </w:rPr>
              <w:t>Nauja statyba – tiltas su prietilčiais</w:t>
            </w:r>
          </w:p>
          <w:p w14:paraId="7929D203" w14:textId="22E0AFB8" w:rsidR="003317F5" w:rsidRPr="00AD67D8" w:rsidRDefault="001B1335" w:rsidP="00E519BD">
            <w:pPr>
              <w:widowControl w:val="0"/>
              <w:spacing w:after="0" w:line="320" w:lineRule="atLeast"/>
              <w:jc w:val="both"/>
              <w:rPr>
                <w:rFonts w:eastAsia="Lucida Sans Unicode" w:cstheme="minorHAnsi"/>
                <w:sz w:val="24"/>
                <w:szCs w:val="24"/>
                <w:lang w:eastAsia="lt-LT"/>
              </w:rPr>
            </w:pPr>
            <w:r w:rsidRPr="00AD67D8">
              <w:rPr>
                <w:rFonts w:eastAsia="Lucida Sans Unicode" w:cstheme="minorHAnsi"/>
                <w:sz w:val="24"/>
                <w:szCs w:val="24"/>
                <w:lang w:eastAsia="lt-LT"/>
              </w:rPr>
              <w:t>Rekonstravimas – Jonavos g., Žeimenos g., Plungės g., Baltų pr</w:t>
            </w:r>
            <w:r w:rsidR="003470DB" w:rsidRPr="00AD67D8">
              <w:rPr>
                <w:rFonts w:eastAsia="Lucida Sans Unicode" w:cstheme="minorHAnsi"/>
                <w:sz w:val="24"/>
                <w:szCs w:val="24"/>
                <w:lang w:eastAsia="lt-LT"/>
              </w:rPr>
              <w:t>.</w:t>
            </w:r>
          </w:p>
        </w:tc>
      </w:tr>
      <w:tr w:rsidR="003317F5" w:rsidRPr="00AD67D8" w14:paraId="65CA8FDD" w14:textId="77777777" w:rsidTr="003317F5">
        <w:tc>
          <w:tcPr>
            <w:tcW w:w="885" w:type="dxa"/>
            <w:tcBorders>
              <w:top w:val="single" w:sz="4" w:space="0" w:color="auto"/>
              <w:left w:val="single" w:sz="4" w:space="0" w:color="auto"/>
              <w:bottom w:val="single" w:sz="4" w:space="0" w:color="auto"/>
              <w:right w:val="single" w:sz="4" w:space="0" w:color="auto"/>
            </w:tcBorders>
          </w:tcPr>
          <w:p w14:paraId="1D06C257" w14:textId="77777777" w:rsidR="003317F5" w:rsidRPr="00AD67D8" w:rsidRDefault="003317F5"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6.</w:t>
            </w:r>
          </w:p>
        </w:tc>
        <w:tc>
          <w:tcPr>
            <w:tcW w:w="3363" w:type="dxa"/>
            <w:tcBorders>
              <w:top w:val="single" w:sz="4" w:space="0" w:color="auto"/>
              <w:left w:val="single" w:sz="4" w:space="0" w:color="auto"/>
              <w:bottom w:val="single" w:sz="4" w:space="0" w:color="auto"/>
              <w:right w:val="single" w:sz="4" w:space="0" w:color="auto"/>
            </w:tcBorders>
          </w:tcPr>
          <w:p w14:paraId="275A5461" w14:textId="77777777" w:rsidR="003317F5" w:rsidRPr="00AD67D8" w:rsidRDefault="003317F5"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b/>
                <w:kern w:val="1"/>
                <w:sz w:val="24"/>
                <w:szCs w:val="24"/>
                <w:lang w:eastAsia="ar-SA"/>
              </w:rPr>
              <w:t>Statinio kategorija</w:t>
            </w:r>
            <w:r w:rsidRPr="00AD67D8">
              <w:rPr>
                <w:rFonts w:eastAsia="Lucida Sans Unicode" w:cstheme="minorHAnsi"/>
                <w:kern w:val="1"/>
                <w:sz w:val="24"/>
                <w:szCs w:val="24"/>
                <w:lang w:eastAsia="ar-SA"/>
              </w:rPr>
              <w:t xml:space="preserve"> </w:t>
            </w:r>
          </w:p>
          <w:p w14:paraId="4F63DFBC" w14:textId="77777777" w:rsidR="003317F5" w:rsidRPr="00AD67D8" w:rsidRDefault="003317F5"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(projekto rengimo metu galima papildyti ar keisti pagal poreikį)</w:t>
            </w:r>
          </w:p>
        </w:tc>
        <w:tc>
          <w:tcPr>
            <w:tcW w:w="5245" w:type="dxa"/>
            <w:tcBorders>
              <w:top w:val="single" w:sz="4" w:space="0" w:color="auto"/>
              <w:left w:val="single" w:sz="4" w:space="0" w:color="auto"/>
              <w:bottom w:val="single" w:sz="4" w:space="0" w:color="auto"/>
              <w:right w:val="single" w:sz="4" w:space="0" w:color="auto"/>
            </w:tcBorders>
          </w:tcPr>
          <w:p w14:paraId="458B089D" w14:textId="4B1305A9" w:rsidR="003317F5" w:rsidRPr="00AD67D8" w:rsidRDefault="00082BAC" w:rsidP="00E519BD">
            <w:pPr>
              <w:widowControl w:val="0"/>
              <w:suppressAutoHyphens/>
              <w:spacing w:after="0" w:line="320" w:lineRule="atLeast"/>
              <w:jc w:val="both"/>
              <w:rPr>
                <w:rFonts w:eastAsia="Lucida Sans Unicode" w:cstheme="minorHAnsi"/>
                <w:kern w:val="1"/>
                <w:sz w:val="24"/>
                <w:szCs w:val="24"/>
                <w:lang w:eastAsia="lt-LT"/>
              </w:rPr>
            </w:pPr>
            <w:r w:rsidRPr="00AD67D8">
              <w:rPr>
                <w:rFonts w:eastAsia="Lucida Sans Unicode" w:cstheme="minorHAnsi"/>
                <w:kern w:val="1"/>
                <w:sz w:val="24"/>
                <w:szCs w:val="24"/>
                <w:lang w:eastAsia="lt-LT"/>
              </w:rPr>
              <w:t>Y</w:t>
            </w:r>
            <w:r w:rsidR="003317F5" w:rsidRPr="00AD67D8">
              <w:rPr>
                <w:rFonts w:eastAsia="Lucida Sans Unicode" w:cstheme="minorHAnsi"/>
                <w:kern w:val="1"/>
                <w:sz w:val="24"/>
                <w:szCs w:val="24"/>
                <w:lang w:eastAsia="lt-LT"/>
              </w:rPr>
              <w:t>pating</w:t>
            </w:r>
            <w:r w:rsidRPr="00AD67D8">
              <w:rPr>
                <w:rFonts w:eastAsia="Lucida Sans Unicode" w:cstheme="minorHAnsi"/>
                <w:kern w:val="1"/>
                <w:sz w:val="24"/>
                <w:szCs w:val="24"/>
                <w:lang w:eastAsia="lt-LT"/>
              </w:rPr>
              <w:t>i</w:t>
            </w:r>
            <w:r w:rsidR="0089436B" w:rsidRPr="00AD67D8">
              <w:rPr>
                <w:rFonts w:eastAsia="Lucida Sans Unicode" w:cstheme="minorHAnsi"/>
                <w:kern w:val="1"/>
                <w:sz w:val="24"/>
                <w:szCs w:val="24"/>
                <w:lang w:eastAsia="lt-LT"/>
              </w:rPr>
              <w:t>eji</w:t>
            </w:r>
            <w:r w:rsidRPr="00AD67D8">
              <w:rPr>
                <w:rFonts w:eastAsia="Lucida Sans Unicode" w:cstheme="minorHAnsi"/>
                <w:kern w:val="1"/>
                <w:sz w:val="24"/>
                <w:szCs w:val="24"/>
                <w:lang w:eastAsia="lt-LT"/>
              </w:rPr>
              <w:t xml:space="preserve"> statiniai</w:t>
            </w:r>
          </w:p>
          <w:p w14:paraId="01D6364C" w14:textId="17BC6285" w:rsidR="003317F5" w:rsidRPr="00AD67D8" w:rsidRDefault="003317F5"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 xml:space="preserve">Statinio unikalus Nr. </w:t>
            </w:r>
            <w:r w:rsidR="00082BAC" w:rsidRPr="00AD67D8">
              <w:rPr>
                <w:rFonts w:eastAsia="Lucida Sans Unicode" w:cstheme="minorHAnsi"/>
                <w:kern w:val="1"/>
                <w:sz w:val="24"/>
                <w:szCs w:val="24"/>
                <w:lang w:eastAsia="ar-SA"/>
              </w:rPr>
              <w:t>4400-0419-8148 (Jonavos g.)</w:t>
            </w:r>
          </w:p>
          <w:p w14:paraId="23383451" w14:textId="64B056F2" w:rsidR="008310F3" w:rsidRPr="00AD67D8" w:rsidRDefault="008310F3"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 xml:space="preserve">Statinio unikalus Nr. </w:t>
            </w:r>
            <w:r w:rsidR="00082BAC" w:rsidRPr="00AD67D8">
              <w:rPr>
                <w:rFonts w:eastAsia="Lucida Sans Unicode" w:cstheme="minorHAnsi"/>
                <w:kern w:val="1"/>
                <w:sz w:val="24"/>
                <w:szCs w:val="24"/>
                <w:lang w:eastAsia="ar-SA"/>
              </w:rPr>
              <w:t>4400-6294-7962 (Žeimenos g.)</w:t>
            </w:r>
          </w:p>
          <w:p w14:paraId="3E3BD92C" w14:textId="4B6991B1" w:rsidR="008310F3" w:rsidRPr="00AD67D8" w:rsidRDefault="008310F3"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 xml:space="preserve">Statinio unikalus Nr. </w:t>
            </w:r>
            <w:r w:rsidR="00082BAC" w:rsidRPr="00AD67D8">
              <w:rPr>
                <w:rFonts w:eastAsia="Lucida Sans Unicode" w:cstheme="minorHAnsi"/>
                <w:kern w:val="1"/>
                <w:sz w:val="24"/>
                <w:szCs w:val="24"/>
                <w:lang w:eastAsia="ar-SA"/>
              </w:rPr>
              <w:t>4400-6294-7973 (Žeimenos g.)</w:t>
            </w:r>
          </w:p>
          <w:p w14:paraId="43DDB415" w14:textId="0ECF5A84" w:rsidR="007F0241" w:rsidRPr="00AD67D8" w:rsidRDefault="007F0241" w:rsidP="00E519BD">
            <w:pPr>
              <w:spacing w:after="0" w:line="320" w:lineRule="atLeast"/>
              <w:rPr>
                <w:rFonts w:cstheme="minorHAnsi"/>
                <w:sz w:val="24"/>
                <w:szCs w:val="24"/>
                <w:lang w:eastAsia="lt-LT"/>
              </w:rPr>
            </w:pPr>
            <w:r w:rsidRPr="00AD67D8">
              <w:rPr>
                <w:rFonts w:eastAsia="Lucida Sans Unicode" w:cstheme="minorHAnsi"/>
                <w:kern w:val="1"/>
                <w:sz w:val="24"/>
                <w:szCs w:val="24"/>
                <w:lang w:eastAsia="ar-SA"/>
              </w:rPr>
              <w:t xml:space="preserve">Statinio unikalus Nr. </w:t>
            </w:r>
            <w:r w:rsidRPr="00AD67D8">
              <w:rPr>
                <w:rFonts w:cstheme="minorHAnsi"/>
                <w:sz w:val="24"/>
                <w:szCs w:val="24"/>
                <w:lang w:eastAsia="lt-LT"/>
              </w:rPr>
              <w:t>4400-6607-3616 (Baltų pr.)</w:t>
            </w:r>
          </w:p>
          <w:p w14:paraId="5B6E1ECD" w14:textId="0A97F82A" w:rsidR="00FC0DAC" w:rsidRPr="00AD67D8" w:rsidRDefault="00FC0DAC" w:rsidP="00E519BD">
            <w:pPr>
              <w:spacing w:after="0" w:line="320" w:lineRule="atLeast"/>
              <w:rPr>
                <w:rFonts w:eastAsia="Lucida Sans Unicode" w:cstheme="minorHAnsi"/>
                <w:kern w:val="1"/>
                <w:sz w:val="24"/>
                <w:szCs w:val="24"/>
                <w:lang w:eastAsia="ar-SA"/>
              </w:rPr>
            </w:pPr>
            <w:r w:rsidRPr="00AD67D8">
              <w:rPr>
                <w:rFonts w:eastAsia="Lucida Sans Unicode" w:cstheme="minorHAnsi"/>
                <w:kern w:val="1"/>
                <w:sz w:val="24"/>
                <w:szCs w:val="24"/>
                <w:lang w:eastAsia="ar-SA"/>
              </w:rPr>
              <w:t>Neypatingas</w:t>
            </w:r>
            <w:r w:rsidR="0089436B" w:rsidRPr="00AD67D8">
              <w:rPr>
                <w:rFonts w:eastAsia="Lucida Sans Unicode" w:cstheme="minorHAnsi"/>
                <w:kern w:val="1"/>
                <w:sz w:val="24"/>
                <w:szCs w:val="24"/>
                <w:lang w:eastAsia="ar-SA"/>
              </w:rPr>
              <w:t>is</w:t>
            </w:r>
            <w:r w:rsidRPr="00AD67D8">
              <w:rPr>
                <w:rFonts w:eastAsia="Lucida Sans Unicode" w:cstheme="minorHAnsi"/>
                <w:kern w:val="1"/>
                <w:sz w:val="24"/>
                <w:szCs w:val="24"/>
                <w:lang w:eastAsia="ar-SA"/>
              </w:rPr>
              <w:t xml:space="preserve"> statinys</w:t>
            </w:r>
          </w:p>
          <w:p w14:paraId="1AC6F0F4" w14:textId="1EBF19B5" w:rsidR="008310F3" w:rsidRPr="00AD67D8" w:rsidRDefault="001B1335" w:rsidP="00E519BD">
            <w:pPr>
              <w:spacing w:after="0" w:line="320" w:lineRule="atLeast"/>
              <w:rPr>
                <w:rFonts w:eastAsia="Lucida Sans Unicode" w:cstheme="minorHAnsi"/>
                <w:kern w:val="1"/>
                <w:sz w:val="24"/>
                <w:szCs w:val="24"/>
                <w:lang w:eastAsia="ar-SA"/>
              </w:rPr>
            </w:pPr>
            <w:r w:rsidRPr="00AD67D8">
              <w:rPr>
                <w:rFonts w:eastAsia="Lucida Sans Unicode" w:cstheme="minorHAnsi"/>
                <w:kern w:val="1"/>
                <w:sz w:val="24"/>
                <w:szCs w:val="24"/>
                <w:lang w:eastAsia="ar-SA"/>
              </w:rPr>
              <w:t xml:space="preserve">Statinio unikalus Nr. </w:t>
            </w:r>
            <w:r w:rsidRPr="00AD67D8">
              <w:rPr>
                <w:rFonts w:cstheme="minorHAnsi"/>
                <w:sz w:val="24"/>
                <w:szCs w:val="24"/>
                <w:lang w:eastAsia="lt-LT"/>
              </w:rPr>
              <w:t>4400-5548-7850 (Plungės g.</w:t>
            </w:r>
            <w:r w:rsidR="00FF58F5" w:rsidRPr="00AD67D8">
              <w:rPr>
                <w:rFonts w:cstheme="minorHAnsi"/>
                <w:sz w:val="24"/>
                <w:szCs w:val="24"/>
                <w:lang w:eastAsia="lt-LT"/>
              </w:rPr>
              <w:t>)</w:t>
            </w:r>
          </w:p>
          <w:p w14:paraId="11EDAB1F" w14:textId="77777777" w:rsidR="003317F5" w:rsidRPr="00AD67D8" w:rsidRDefault="003317F5" w:rsidP="00E519BD">
            <w:pPr>
              <w:widowControl w:val="0"/>
              <w:suppressAutoHyphens/>
              <w:spacing w:after="0" w:line="320" w:lineRule="atLeast"/>
              <w:jc w:val="both"/>
              <w:rPr>
                <w:rFonts w:eastAsia="Lucida Sans Unicode" w:cstheme="minorHAnsi"/>
                <w:kern w:val="1"/>
                <w:sz w:val="24"/>
                <w:szCs w:val="24"/>
                <w:lang w:eastAsia="lt-LT"/>
              </w:rPr>
            </w:pPr>
          </w:p>
        </w:tc>
      </w:tr>
      <w:tr w:rsidR="003317F5" w:rsidRPr="00AD67D8" w14:paraId="0018817B" w14:textId="77777777" w:rsidTr="003317F5">
        <w:tc>
          <w:tcPr>
            <w:tcW w:w="885" w:type="dxa"/>
            <w:tcBorders>
              <w:top w:val="single" w:sz="4" w:space="0" w:color="auto"/>
              <w:left w:val="single" w:sz="4" w:space="0" w:color="auto"/>
              <w:bottom w:val="single" w:sz="4" w:space="0" w:color="auto"/>
              <w:right w:val="single" w:sz="4" w:space="0" w:color="auto"/>
            </w:tcBorders>
          </w:tcPr>
          <w:p w14:paraId="26FE0CB2" w14:textId="77777777" w:rsidR="003317F5" w:rsidRPr="00AD67D8" w:rsidRDefault="003317F5"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7.</w:t>
            </w:r>
          </w:p>
        </w:tc>
        <w:tc>
          <w:tcPr>
            <w:tcW w:w="3363" w:type="dxa"/>
            <w:tcBorders>
              <w:top w:val="single" w:sz="4" w:space="0" w:color="auto"/>
              <w:left w:val="single" w:sz="4" w:space="0" w:color="auto"/>
              <w:bottom w:val="single" w:sz="4" w:space="0" w:color="auto"/>
              <w:right w:val="single" w:sz="4" w:space="0" w:color="auto"/>
            </w:tcBorders>
          </w:tcPr>
          <w:p w14:paraId="7B39C25B" w14:textId="77777777" w:rsidR="003317F5" w:rsidRPr="00AD67D8" w:rsidRDefault="003317F5"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b/>
                <w:kern w:val="1"/>
                <w:sz w:val="24"/>
                <w:szCs w:val="24"/>
                <w:lang w:eastAsia="ar-SA"/>
              </w:rPr>
              <w:t>Projekto pavadinimas</w:t>
            </w:r>
            <w:r w:rsidRPr="00AD67D8">
              <w:rPr>
                <w:rFonts w:eastAsia="Lucida Sans Unicode" w:cstheme="minorHAnsi"/>
                <w:kern w:val="1"/>
                <w:sz w:val="24"/>
                <w:szCs w:val="24"/>
                <w:lang w:eastAsia="ar-SA"/>
              </w:rPr>
              <w:t xml:space="preserve"> </w:t>
            </w:r>
          </w:p>
          <w:p w14:paraId="71E21803" w14:textId="77777777" w:rsidR="003317F5" w:rsidRPr="00AD67D8" w:rsidRDefault="003317F5"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(projekto rengimo metu galima papildyti ar keisti pagal poreikį)</w:t>
            </w:r>
          </w:p>
          <w:p w14:paraId="09C02E25" w14:textId="77777777" w:rsidR="003317F5" w:rsidRPr="00AD67D8" w:rsidRDefault="003317F5" w:rsidP="00E519BD">
            <w:pPr>
              <w:widowControl w:val="0"/>
              <w:suppressAutoHyphens/>
              <w:spacing w:after="0" w:line="320" w:lineRule="atLeast"/>
              <w:jc w:val="both"/>
              <w:rPr>
                <w:rFonts w:eastAsia="Lucida Sans Unicode" w:cstheme="minorHAnsi"/>
                <w:kern w:val="1"/>
                <w:sz w:val="24"/>
                <w:szCs w:val="24"/>
                <w:lang w:eastAsia="ar-SA"/>
              </w:rPr>
            </w:pPr>
          </w:p>
        </w:tc>
        <w:tc>
          <w:tcPr>
            <w:tcW w:w="5245" w:type="dxa"/>
            <w:tcBorders>
              <w:top w:val="single" w:sz="4" w:space="0" w:color="auto"/>
              <w:left w:val="single" w:sz="4" w:space="0" w:color="auto"/>
              <w:bottom w:val="single" w:sz="4" w:space="0" w:color="auto"/>
              <w:right w:val="single" w:sz="4" w:space="0" w:color="auto"/>
            </w:tcBorders>
          </w:tcPr>
          <w:p w14:paraId="4A4C2759" w14:textId="19026F06" w:rsidR="00FC0DAC" w:rsidRPr="00AD67D8" w:rsidRDefault="00FC0DAC" w:rsidP="00E519BD">
            <w:pPr>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 xml:space="preserve">Kitų transporto statinių paskirties  -  tilto per Nerį  (kitų inžinerinių statinių </w:t>
            </w:r>
            <w:proofErr w:type="spellStart"/>
            <w:r w:rsidRPr="00AD67D8">
              <w:rPr>
                <w:rFonts w:eastAsia="Lucida Sans Unicode" w:cstheme="minorHAnsi"/>
                <w:kern w:val="1"/>
                <w:sz w:val="24"/>
                <w:szCs w:val="24"/>
                <w:lang w:eastAsia="ar-SA"/>
              </w:rPr>
              <w:t>gr</w:t>
            </w:r>
            <w:proofErr w:type="spellEnd"/>
            <w:r w:rsidRPr="00AD67D8">
              <w:rPr>
                <w:rFonts w:eastAsia="Lucida Sans Unicode" w:cstheme="minorHAnsi"/>
                <w:kern w:val="1"/>
                <w:sz w:val="24"/>
                <w:szCs w:val="24"/>
                <w:lang w:eastAsia="ar-SA"/>
              </w:rPr>
              <w:t xml:space="preserve">.) statybos, gatvių paskirties statinių - Žeimenos g., Jonavos g., Plungės </w:t>
            </w:r>
            <w:r w:rsidRPr="00AD67D8">
              <w:rPr>
                <w:rFonts w:eastAsia="Lucida Sans Unicode" w:cstheme="minorHAnsi"/>
                <w:kern w:val="1"/>
                <w:sz w:val="24"/>
                <w:szCs w:val="24"/>
                <w:lang w:eastAsia="ar-SA"/>
              </w:rPr>
              <w:lastRenderedPageBreak/>
              <w:t xml:space="preserve">g. bei Baltų pr. (susiekimo komunikacijų statinių </w:t>
            </w:r>
            <w:proofErr w:type="spellStart"/>
            <w:r w:rsidRPr="00AD67D8">
              <w:rPr>
                <w:rFonts w:eastAsia="Lucida Sans Unicode" w:cstheme="minorHAnsi"/>
                <w:kern w:val="1"/>
                <w:sz w:val="24"/>
                <w:szCs w:val="24"/>
                <w:lang w:eastAsia="ar-SA"/>
              </w:rPr>
              <w:t>gr</w:t>
            </w:r>
            <w:proofErr w:type="spellEnd"/>
            <w:r w:rsidRPr="00AD67D8">
              <w:rPr>
                <w:rFonts w:eastAsia="Lucida Sans Unicode" w:cstheme="minorHAnsi"/>
                <w:kern w:val="1"/>
                <w:sz w:val="24"/>
                <w:szCs w:val="24"/>
                <w:lang w:eastAsia="ar-SA"/>
              </w:rPr>
              <w:t>.) rekonstravimo projektas</w:t>
            </w:r>
          </w:p>
          <w:p w14:paraId="2CB6E914" w14:textId="4073D848" w:rsidR="003317F5" w:rsidRPr="00AD67D8" w:rsidRDefault="003317F5" w:rsidP="00E519BD">
            <w:pPr>
              <w:spacing w:after="0" w:line="320" w:lineRule="atLeast"/>
              <w:jc w:val="both"/>
              <w:rPr>
                <w:rFonts w:eastAsia="Lucida Sans Unicode" w:cstheme="minorHAnsi"/>
                <w:kern w:val="1"/>
                <w:sz w:val="24"/>
                <w:szCs w:val="24"/>
                <w:lang w:eastAsia="ar-SA"/>
              </w:rPr>
            </w:pPr>
          </w:p>
        </w:tc>
      </w:tr>
      <w:tr w:rsidR="003317F5" w:rsidRPr="00AD67D8" w14:paraId="45FA5499" w14:textId="77777777" w:rsidTr="003317F5">
        <w:tc>
          <w:tcPr>
            <w:tcW w:w="885" w:type="dxa"/>
            <w:tcBorders>
              <w:top w:val="single" w:sz="4" w:space="0" w:color="auto"/>
              <w:left w:val="single" w:sz="4" w:space="0" w:color="auto"/>
              <w:bottom w:val="single" w:sz="4" w:space="0" w:color="auto"/>
              <w:right w:val="single" w:sz="4" w:space="0" w:color="auto"/>
            </w:tcBorders>
          </w:tcPr>
          <w:p w14:paraId="472BFDA9" w14:textId="77777777" w:rsidR="003317F5" w:rsidRPr="00AD67D8" w:rsidRDefault="003317F5"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lastRenderedPageBreak/>
              <w:t>8.</w:t>
            </w:r>
          </w:p>
        </w:tc>
        <w:tc>
          <w:tcPr>
            <w:tcW w:w="3363" w:type="dxa"/>
            <w:tcBorders>
              <w:top w:val="single" w:sz="4" w:space="0" w:color="auto"/>
              <w:left w:val="single" w:sz="4" w:space="0" w:color="auto"/>
              <w:bottom w:val="single" w:sz="4" w:space="0" w:color="auto"/>
              <w:right w:val="single" w:sz="4" w:space="0" w:color="auto"/>
            </w:tcBorders>
          </w:tcPr>
          <w:p w14:paraId="7DAF1C27" w14:textId="77777777" w:rsidR="003317F5" w:rsidRPr="00AD67D8" w:rsidRDefault="003317F5"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b/>
                <w:kern w:val="1"/>
                <w:sz w:val="24"/>
                <w:szCs w:val="24"/>
                <w:lang w:eastAsia="ar-SA"/>
              </w:rPr>
              <w:t>Bendrieji statinio (-</w:t>
            </w:r>
            <w:proofErr w:type="spellStart"/>
            <w:r w:rsidRPr="00AD67D8">
              <w:rPr>
                <w:rFonts w:eastAsia="Lucida Sans Unicode" w:cstheme="minorHAnsi"/>
                <w:b/>
                <w:kern w:val="1"/>
                <w:sz w:val="24"/>
                <w:szCs w:val="24"/>
                <w:lang w:eastAsia="ar-SA"/>
              </w:rPr>
              <w:t>ių</w:t>
            </w:r>
            <w:proofErr w:type="spellEnd"/>
            <w:r w:rsidRPr="00AD67D8">
              <w:rPr>
                <w:rFonts w:eastAsia="Lucida Sans Unicode" w:cstheme="minorHAnsi"/>
                <w:b/>
                <w:kern w:val="1"/>
                <w:sz w:val="24"/>
                <w:szCs w:val="24"/>
                <w:lang w:eastAsia="ar-SA"/>
              </w:rPr>
              <w:t>) rodikliai (techniniai ir paskirties rodikliai)</w:t>
            </w:r>
            <w:r w:rsidRPr="00AD67D8">
              <w:rPr>
                <w:rFonts w:eastAsia="Lucida Sans Unicode" w:cstheme="minorHAnsi"/>
                <w:kern w:val="1"/>
                <w:sz w:val="24"/>
                <w:szCs w:val="24"/>
                <w:lang w:eastAsia="ar-SA"/>
              </w:rPr>
              <w:t xml:space="preserve"> </w:t>
            </w:r>
          </w:p>
          <w:p w14:paraId="41D7F0E4" w14:textId="77777777" w:rsidR="003317F5" w:rsidRPr="00AD67D8" w:rsidRDefault="003317F5"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(projekto rengimo metu galima papildyti ar keisti pagal poreikį)</w:t>
            </w:r>
          </w:p>
          <w:p w14:paraId="144123E3" w14:textId="77777777" w:rsidR="003317F5" w:rsidRPr="00AD67D8" w:rsidRDefault="003317F5" w:rsidP="00E519BD">
            <w:pPr>
              <w:widowControl w:val="0"/>
              <w:suppressAutoHyphens/>
              <w:spacing w:after="0" w:line="320" w:lineRule="atLeast"/>
              <w:jc w:val="both"/>
              <w:rPr>
                <w:rFonts w:eastAsia="Lucida Sans Unicode" w:cstheme="minorHAnsi"/>
                <w:kern w:val="1"/>
                <w:sz w:val="24"/>
                <w:szCs w:val="24"/>
                <w:lang w:eastAsia="ar-SA"/>
              </w:rPr>
            </w:pPr>
          </w:p>
          <w:p w14:paraId="220A72C4" w14:textId="77777777" w:rsidR="003317F5" w:rsidRPr="00AD67D8" w:rsidRDefault="003317F5"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Konkretaus statinio tvirtinamų rodiklių skaičius priklauso nuo projektuojamo statinio specifikos ir užsakovo poreikių. Bendruoju atveju šių rodiklių sąrašai pateikiami statybos techninio reglamento STR 1.04.04:2017 „Statinio projektavimas, projekto ekspertizė“ 5, 6 ir 7 prieduose</w:t>
            </w:r>
          </w:p>
          <w:p w14:paraId="05E17EA2" w14:textId="77777777" w:rsidR="003317F5" w:rsidRPr="00AD67D8" w:rsidRDefault="003317F5" w:rsidP="00E519BD">
            <w:pPr>
              <w:widowControl w:val="0"/>
              <w:suppressAutoHyphens/>
              <w:spacing w:after="0" w:line="320" w:lineRule="atLeast"/>
              <w:jc w:val="both"/>
              <w:rPr>
                <w:rFonts w:eastAsia="Lucida Sans Unicode" w:cstheme="minorHAnsi"/>
                <w:kern w:val="1"/>
                <w:sz w:val="24"/>
                <w:szCs w:val="24"/>
                <w:lang w:eastAsia="ar-SA"/>
              </w:rPr>
            </w:pPr>
          </w:p>
          <w:p w14:paraId="36C3AD85" w14:textId="77777777" w:rsidR="003317F5" w:rsidRPr="00AD67D8" w:rsidRDefault="003317F5" w:rsidP="00E519BD">
            <w:pPr>
              <w:widowControl w:val="0"/>
              <w:suppressAutoHyphens/>
              <w:spacing w:after="0" w:line="320" w:lineRule="atLeast"/>
              <w:jc w:val="both"/>
              <w:rPr>
                <w:rFonts w:eastAsia="Lucida Sans Unicode" w:cstheme="minorHAnsi"/>
                <w:kern w:val="1"/>
                <w:sz w:val="24"/>
                <w:szCs w:val="24"/>
                <w:lang w:eastAsia="ar-SA"/>
              </w:rPr>
            </w:pPr>
          </w:p>
        </w:tc>
        <w:tc>
          <w:tcPr>
            <w:tcW w:w="5245" w:type="dxa"/>
            <w:tcBorders>
              <w:top w:val="single" w:sz="4" w:space="0" w:color="auto"/>
              <w:left w:val="single" w:sz="4" w:space="0" w:color="auto"/>
              <w:bottom w:val="single" w:sz="4" w:space="0" w:color="auto"/>
              <w:right w:val="single" w:sz="4" w:space="0" w:color="auto"/>
            </w:tcBorders>
          </w:tcPr>
          <w:p w14:paraId="0BE4A8A7" w14:textId="66A19D38" w:rsidR="003317F5" w:rsidRPr="00AD67D8" w:rsidRDefault="003317F5" w:rsidP="00E519BD">
            <w:pPr>
              <w:widowControl w:val="0"/>
              <w:suppressAutoHyphens/>
              <w:spacing w:after="0" w:line="320" w:lineRule="atLeast"/>
              <w:jc w:val="both"/>
              <w:rPr>
                <w:rFonts w:eastAsia="Lucida Sans Unicode" w:cstheme="minorHAnsi"/>
                <w:b/>
                <w:bCs/>
                <w:kern w:val="1"/>
                <w:sz w:val="24"/>
                <w:szCs w:val="24"/>
                <w:lang w:eastAsia="ar-SA"/>
              </w:rPr>
            </w:pPr>
            <w:r w:rsidRPr="00AD67D8">
              <w:rPr>
                <w:rFonts w:eastAsia="Lucida Sans Unicode" w:cstheme="minorHAnsi"/>
                <w:b/>
                <w:kern w:val="1"/>
                <w:sz w:val="24"/>
                <w:szCs w:val="24"/>
                <w:lang w:eastAsia="ar-SA"/>
              </w:rPr>
              <w:t>Statin</w:t>
            </w:r>
            <w:r w:rsidR="00FC0DAC" w:rsidRPr="00AD67D8">
              <w:rPr>
                <w:rFonts w:eastAsia="Lucida Sans Unicode" w:cstheme="minorHAnsi"/>
                <w:b/>
                <w:kern w:val="1"/>
                <w:sz w:val="24"/>
                <w:szCs w:val="24"/>
                <w:lang w:eastAsia="ar-SA"/>
              </w:rPr>
              <w:t>iai</w:t>
            </w:r>
          </w:p>
          <w:p w14:paraId="3DFCAE6B" w14:textId="090A9764" w:rsidR="003317F5" w:rsidRPr="00AD67D8" w:rsidRDefault="003317F5" w:rsidP="00E519BD">
            <w:pPr>
              <w:widowControl w:val="0"/>
              <w:suppressAutoHyphens/>
              <w:spacing w:after="0" w:line="320" w:lineRule="atLeast"/>
              <w:jc w:val="both"/>
              <w:rPr>
                <w:rFonts w:cstheme="minorHAnsi"/>
                <w:sz w:val="24"/>
                <w:szCs w:val="24"/>
              </w:rPr>
            </w:pPr>
          </w:p>
          <w:p w14:paraId="79E56A4E" w14:textId="77777777" w:rsidR="001B1335" w:rsidRPr="00AD67D8" w:rsidRDefault="001B1335" w:rsidP="00E519BD">
            <w:pPr>
              <w:widowControl w:val="0"/>
              <w:suppressAutoHyphens/>
              <w:spacing w:after="0" w:line="320" w:lineRule="atLeast"/>
              <w:jc w:val="both"/>
              <w:rPr>
                <w:rFonts w:cstheme="minorHAnsi"/>
                <w:b/>
                <w:bCs/>
                <w:kern w:val="1"/>
                <w:sz w:val="24"/>
                <w:szCs w:val="24"/>
              </w:rPr>
            </w:pPr>
            <w:r w:rsidRPr="00AD67D8">
              <w:rPr>
                <w:rFonts w:cstheme="minorHAnsi"/>
                <w:b/>
                <w:bCs/>
                <w:kern w:val="1"/>
                <w:sz w:val="24"/>
                <w:szCs w:val="24"/>
              </w:rPr>
              <w:t>Naujas statinys</w:t>
            </w:r>
          </w:p>
          <w:p w14:paraId="684C8C85" w14:textId="732E3F58" w:rsidR="001B1335" w:rsidRPr="00AD67D8" w:rsidRDefault="001B1335"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Tiltas</w:t>
            </w:r>
            <w:r w:rsidR="00FC0DAC" w:rsidRPr="00AD67D8">
              <w:rPr>
                <w:rFonts w:eastAsia="Lucida Sans Unicode" w:cstheme="minorHAnsi"/>
                <w:kern w:val="1"/>
                <w:sz w:val="24"/>
                <w:szCs w:val="24"/>
                <w:lang w:eastAsia="ar-SA"/>
              </w:rPr>
              <w:t xml:space="preserve"> su prietilčiais</w:t>
            </w:r>
          </w:p>
          <w:p w14:paraId="5E50994A" w14:textId="684C413D" w:rsidR="001B1335" w:rsidRPr="00AD67D8" w:rsidRDefault="001B1335"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Statinio paskirtis</w:t>
            </w:r>
            <w:r w:rsidR="00963705" w:rsidRPr="00AD67D8">
              <w:rPr>
                <w:rFonts w:eastAsia="Lucida Sans Unicode" w:cstheme="minorHAnsi"/>
                <w:kern w:val="1"/>
                <w:sz w:val="24"/>
                <w:szCs w:val="24"/>
                <w:lang w:eastAsia="ar-SA"/>
              </w:rPr>
              <w:t xml:space="preserve"> pagal pobūd</w:t>
            </w:r>
            <w:r w:rsidR="00EE1931" w:rsidRPr="00AD67D8">
              <w:rPr>
                <w:rFonts w:eastAsia="Lucida Sans Unicode" w:cstheme="minorHAnsi"/>
                <w:kern w:val="1"/>
                <w:sz w:val="24"/>
                <w:szCs w:val="24"/>
                <w:lang w:eastAsia="ar-SA"/>
              </w:rPr>
              <w:t>į</w:t>
            </w:r>
            <w:r w:rsidRPr="00AD67D8">
              <w:rPr>
                <w:rFonts w:eastAsia="Lucida Sans Unicode" w:cstheme="minorHAnsi"/>
                <w:kern w:val="1"/>
                <w:sz w:val="24"/>
                <w:szCs w:val="24"/>
                <w:lang w:eastAsia="ar-SA"/>
              </w:rPr>
              <w:t xml:space="preserve"> – </w:t>
            </w:r>
            <w:r w:rsidR="00FC0DAC" w:rsidRPr="00AD67D8">
              <w:rPr>
                <w:rFonts w:eastAsia="Lucida Sans Unicode" w:cstheme="minorHAnsi"/>
                <w:kern w:val="1"/>
                <w:sz w:val="24"/>
                <w:szCs w:val="24"/>
                <w:lang w:eastAsia="ar-SA"/>
              </w:rPr>
              <w:t>Inžinerinis statinys</w:t>
            </w:r>
          </w:p>
          <w:p w14:paraId="5515A378" w14:textId="0D69EDC8" w:rsidR="001B1335" w:rsidRPr="00AD67D8" w:rsidRDefault="00963705"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Inžinerinio s</w:t>
            </w:r>
            <w:r w:rsidR="001B1335" w:rsidRPr="00AD67D8">
              <w:rPr>
                <w:rFonts w:eastAsia="Lucida Sans Unicode" w:cstheme="minorHAnsi"/>
                <w:kern w:val="1"/>
                <w:sz w:val="24"/>
                <w:szCs w:val="24"/>
                <w:lang w:eastAsia="ar-SA"/>
              </w:rPr>
              <w:t xml:space="preserve">tatinio paskirties grupė – </w:t>
            </w:r>
            <w:r w:rsidR="00FC0DAC" w:rsidRPr="00AD67D8">
              <w:rPr>
                <w:rFonts w:eastAsia="Lucida Sans Unicode" w:cstheme="minorHAnsi"/>
                <w:kern w:val="1"/>
                <w:sz w:val="24"/>
                <w:szCs w:val="24"/>
                <w:lang w:eastAsia="ar-SA"/>
              </w:rPr>
              <w:t>kitas inžinerinis statinys</w:t>
            </w:r>
          </w:p>
          <w:p w14:paraId="3A2D088A" w14:textId="33D3D8C4" w:rsidR="001B1335" w:rsidRPr="00AD67D8" w:rsidRDefault="00963705"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Inžinerinio statinio pogrupis (paskirtis)</w:t>
            </w:r>
            <w:r w:rsidR="001B1335" w:rsidRPr="00AD67D8">
              <w:rPr>
                <w:rFonts w:eastAsia="Lucida Sans Unicode" w:cstheme="minorHAnsi"/>
                <w:kern w:val="1"/>
                <w:sz w:val="24"/>
                <w:szCs w:val="24"/>
                <w:lang w:eastAsia="ar-SA"/>
              </w:rPr>
              <w:t xml:space="preserve"> </w:t>
            </w:r>
            <w:r w:rsidR="00FC0DAC" w:rsidRPr="00AD67D8">
              <w:rPr>
                <w:rFonts w:eastAsia="Lucida Sans Unicode" w:cstheme="minorHAnsi"/>
                <w:kern w:val="1"/>
                <w:sz w:val="24"/>
                <w:szCs w:val="24"/>
                <w:lang w:eastAsia="ar-SA"/>
              </w:rPr>
              <w:t>– kitas transporto statinys</w:t>
            </w:r>
          </w:p>
          <w:p w14:paraId="6C21EDE7" w14:textId="77777777" w:rsidR="00FF58F5" w:rsidRPr="00AD67D8" w:rsidRDefault="00FF58F5" w:rsidP="00E519BD">
            <w:pPr>
              <w:widowControl w:val="0"/>
              <w:suppressAutoHyphens/>
              <w:spacing w:after="0" w:line="320" w:lineRule="atLeast"/>
              <w:jc w:val="both"/>
              <w:rPr>
                <w:rFonts w:eastAsia="Lucida Sans Unicode" w:cstheme="minorHAnsi"/>
                <w:kern w:val="1"/>
                <w:sz w:val="24"/>
                <w:szCs w:val="24"/>
                <w:lang w:eastAsia="ar-SA"/>
              </w:rPr>
            </w:pPr>
          </w:p>
          <w:p w14:paraId="5BFA646F" w14:textId="7F89FFA9" w:rsidR="00FF58F5" w:rsidRPr="00AD67D8" w:rsidRDefault="00FF58F5" w:rsidP="00E519BD">
            <w:pPr>
              <w:widowControl w:val="0"/>
              <w:suppressAutoHyphens/>
              <w:spacing w:after="0" w:line="320" w:lineRule="atLeast"/>
              <w:jc w:val="both"/>
              <w:rPr>
                <w:rFonts w:eastAsia="Lucida Sans Unicode" w:cstheme="minorHAnsi"/>
                <w:b/>
                <w:bCs/>
                <w:kern w:val="1"/>
                <w:sz w:val="24"/>
                <w:szCs w:val="24"/>
                <w:lang w:eastAsia="ar-SA"/>
              </w:rPr>
            </w:pPr>
            <w:r w:rsidRPr="00AD67D8">
              <w:rPr>
                <w:rFonts w:eastAsia="Lucida Sans Unicode" w:cstheme="minorHAnsi"/>
                <w:b/>
                <w:bCs/>
                <w:kern w:val="1"/>
                <w:sz w:val="24"/>
                <w:szCs w:val="24"/>
                <w:lang w:eastAsia="ar-SA"/>
              </w:rPr>
              <w:t>Esami statiniai</w:t>
            </w:r>
          </w:p>
          <w:p w14:paraId="78AD2CF9" w14:textId="52CE9742" w:rsidR="001B1335" w:rsidRPr="00AD67D8" w:rsidRDefault="001B1335"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Gatvės</w:t>
            </w:r>
          </w:p>
          <w:p w14:paraId="08BDA4E4" w14:textId="4DDCBF41" w:rsidR="00FC0DAC" w:rsidRPr="00AD67D8" w:rsidRDefault="00FC0DAC"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Statinių paskirtis</w:t>
            </w:r>
            <w:r w:rsidR="00EE1931" w:rsidRPr="00AD67D8">
              <w:rPr>
                <w:rFonts w:eastAsia="Lucida Sans Unicode" w:cstheme="minorHAnsi"/>
                <w:kern w:val="1"/>
                <w:sz w:val="24"/>
                <w:szCs w:val="24"/>
                <w:lang w:eastAsia="ar-SA"/>
              </w:rPr>
              <w:t xml:space="preserve"> pagal pobūdį</w:t>
            </w:r>
            <w:r w:rsidRPr="00AD67D8">
              <w:rPr>
                <w:rFonts w:eastAsia="Lucida Sans Unicode" w:cstheme="minorHAnsi"/>
                <w:kern w:val="1"/>
                <w:sz w:val="24"/>
                <w:szCs w:val="24"/>
                <w:lang w:eastAsia="ar-SA"/>
              </w:rPr>
              <w:t xml:space="preserve"> – Inžineriniai statiniai</w:t>
            </w:r>
          </w:p>
          <w:p w14:paraId="73FDF5A1" w14:textId="612F9923" w:rsidR="00FC0DAC" w:rsidRPr="00AD67D8" w:rsidRDefault="00963705"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Inžinerinių s</w:t>
            </w:r>
            <w:r w:rsidR="00FC0DAC" w:rsidRPr="00AD67D8">
              <w:rPr>
                <w:rFonts w:eastAsia="Lucida Sans Unicode" w:cstheme="minorHAnsi"/>
                <w:kern w:val="1"/>
                <w:sz w:val="24"/>
                <w:szCs w:val="24"/>
                <w:lang w:eastAsia="ar-SA"/>
              </w:rPr>
              <w:t xml:space="preserve">tatinių paskirties grupė - </w:t>
            </w:r>
            <w:r w:rsidR="00FC0DAC" w:rsidRPr="00AD67D8">
              <w:rPr>
                <w:rFonts w:eastAsia="Calibri" w:cstheme="minorHAnsi"/>
                <w:bCs/>
                <w:sz w:val="24"/>
                <w:szCs w:val="24"/>
                <w:lang w:eastAsia="zh-CN"/>
              </w:rPr>
              <w:t>Susiekimo komunikacijų statiniai</w:t>
            </w:r>
            <w:r w:rsidR="00FC0DAC" w:rsidRPr="00AD67D8">
              <w:rPr>
                <w:rFonts w:eastAsia="Lucida Sans Unicode" w:cstheme="minorHAnsi"/>
                <w:kern w:val="1"/>
                <w:sz w:val="24"/>
                <w:szCs w:val="24"/>
                <w:lang w:eastAsia="ar-SA"/>
              </w:rPr>
              <w:t xml:space="preserve"> </w:t>
            </w:r>
          </w:p>
          <w:p w14:paraId="2C549D44" w14:textId="573F6AAB" w:rsidR="00FC0DAC" w:rsidRPr="00AD67D8" w:rsidRDefault="00150A00"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I</w:t>
            </w:r>
            <w:r w:rsidR="00963705" w:rsidRPr="00AD67D8">
              <w:rPr>
                <w:rFonts w:eastAsia="Lucida Sans Unicode" w:cstheme="minorHAnsi"/>
                <w:kern w:val="1"/>
                <w:sz w:val="24"/>
                <w:szCs w:val="24"/>
                <w:lang w:eastAsia="ar-SA"/>
              </w:rPr>
              <w:t>nžiner</w:t>
            </w:r>
            <w:r w:rsidRPr="00AD67D8">
              <w:rPr>
                <w:rFonts w:eastAsia="Lucida Sans Unicode" w:cstheme="minorHAnsi"/>
                <w:kern w:val="1"/>
                <w:sz w:val="24"/>
                <w:szCs w:val="24"/>
                <w:lang w:eastAsia="ar-SA"/>
              </w:rPr>
              <w:t>inių statinių pogrupis (paskirtis)</w:t>
            </w:r>
            <w:r w:rsidR="00E5668E" w:rsidRPr="00AD67D8">
              <w:rPr>
                <w:rFonts w:eastAsia="Lucida Sans Unicode" w:cstheme="minorHAnsi"/>
                <w:kern w:val="1"/>
                <w:sz w:val="24"/>
                <w:szCs w:val="24"/>
                <w:lang w:eastAsia="ar-SA"/>
              </w:rPr>
              <w:t xml:space="preserve"> </w:t>
            </w:r>
            <w:r w:rsidR="00FC0DAC" w:rsidRPr="00AD67D8">
              <w:rPr>
                <w:rFonts w:eastAsia="Lucida Sans Unicode" w:cstheme="minorHAnsi"/>
                <w:kern w:val="1"/>
                <w:sz w:val="24"/>
                <w:szCs w:val="24"/>
                <w:lang w:eastAsia="ar-SA"/>
              </w:rPr>
              <w:t>– gatvių</w:t>
            </w:r>
          </w:p>
          <w:p w14:paraId="09A161BB" w14:textId="77777777" w:rsidR="00FC0DAC" w:rsidRPr="00AD67D8" w:rsidRDefault="00FC0DAC" w:rsidP="00E519BD">
            <w:pPr>
              <w:widowControl w:val="0"/>
              <w:suppressAutoHyphens/>
              <w:spacing w:after="0" w:line="320" w:lineRule="atLeast"/>
              <w:jc w:val="both"/>
              <w:rPr>
                <w:rFonts w:eastAsia="Lucida Sans Unicode" w:cstheme="minorHAnsi"/>
                <w:kern w:val="1"/>
                <w:sz w:val="24"/>
                <w:szCs w:val="24"/>
                <w:lang w:eastAsia="ar-SA"/>
              </w:rPr>
            </w:pPr>
          </w:p>
          <w:p w14:paraId="3B2941D1" w14:textId="77777777" w:rsidR="00FC0DAC" w:rsidRPr="00AD67D8" w:rsidRDefault="00FC0DAC"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Jonavos g. (C kategorija)</w:t>
            </w:r>
          </w:p>
          <w:p w14:paraId="6BC46C45" w14:textId="07D70EFC" w:rsidR="00FF58F5" w:rsidRPr="00AD67D8" w:rsidRDefault="00FF58F5"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Eismo juostų skaičius – 4-6 juostos</w:t>
            </w:r>
          </w:p>
          <w:p w14:paraId="5FF7439E" w14:textId="77777777" w:rsidR="00FC0DAC" w:rsidRPr="00AD67D8" w:rsidRDefault="00FF58F5"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Ilgis</w:t>
            </w:r>
            <w:r w:rsidR="00FC0DAC" w:rsidRPr="00AD67D8">
              <w:rPr>
                <w:rFonts w:eastAsia="Lucida Sans Unicode" w:cstheme="minorHAnsi"/>
                <w:kern w:val="1"/>
                <w:sz w:val="24"/>
                <w:szCs w:val="24"/>
                <w:lang w:eastAsia="ar-SA"/>
              </w:rPr>
              <w:t xml:space="preserve"> – 4200 m (projektuojamos atkarpos ilgis – 500 m)</w:t>
            </w:r>
          </w:p>
          <w:p w14:paraId="42676E67" w14:textId="77777777" w:rsidR="00FC0DAC" w:rsidRPr="00AD67D8" w:rsidRDefault="00FC0DAC" w:rsidP="00E519BD">
            <w:pPr>
              <w:widowControl w:val="0"/>
              <w:suppressAutoHyphens/>
              <w:spacing w:after="0" w:line="320" w:lineRule="atLeast"/>
              <w:jc w:val="both"/>
              <w:rPr>
                <w:rFonts w:eastAsia="Lucida Sans Unicode" w:cstheme="minorHAnsi"/>
                <w:kern w:val="1"/>
                <w:sz w:val="24"/>
                <w:szCs w:val="24"/>
                <w:lang w:eastAsia="ar-SA"/>
              </w:rPr>
            </w:pPr>
          </w:p>
          <w:p w14:paraId="2C11E3A6" w14:textId="11D8BA15" w:rsidR="00FF58F5" w:rsidRPr="00AD67D8" w:rsidRDefault="00FF58F5"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Žeimenos g. (C kategorija)</w:t>
            </w:r>
          </w:p>
          <w:p w14:paraId="022910D2" w14:textId="52855AF0" w:rsidR="00FF58F5" w:rsidRPr="00AD67D8" w:rsidRDefault="00FF58F5"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Eismo juostų skaičius – 2-4 juostos</w:t>
            </w:r>
          </w:p>
          <w:p w14:paraId="0C6D77BF" w14:textId="77777777" w:rsidR="00FC0DAC" w:rsidRPr="00AD67D8" w:rsidRDefault="00FF58F5"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Ilgis</w:t>
            </w:r>
            <w:r w:rsidR="00FC0DAC" w:rsidRPr="00AD67D8">
              <w:rPr>
                <w:rFonts w:eastAsia="Lucida Sans Unicode" w:cstheme="minorHAnsi"/>
                <w:kern w:val="1"/>
                <w:sz w:val="24"/>
                <w:szCs w:val="24"/>
                <w:lang w:eastAsia="ar-SA"/>
              </w:rPr>
              <w:t xml:space="preserve"> – apie 2000 m (projektuojamos atkarpos ilgis – 500 m)</w:t>
            </w:r>
          </w:p>
          <w:p w14:paraId="72745ACF" w14:textId="77777777" w:rsidR="00FF58F5" w:rsidRPr="00AD67D8" w:rsidRDefault="00FF58F5" w:rsidP="00E519BD">
            <w:pPr>
              <w:widowControl w:val="0"/>
              <w:suppressAutoHyphens/>
              <w:spacing w:after="0" w:line="320" w:lineRule="atLeast"/>
              <w:jc w:val="both"/>
              <w:rPr>
                <w:rFonts w:eastAsia="Lucida Sans Unicode" w:cstheme="minorHAnsi"/>
                <w:kern w:val="1"/>
                <w:sz w:val="24"/>
                <w:szCs w:val="24"/>
                <w:lang w:eastAsia="ar-SA"/>
              </w:rPr>
            </w:pPr>
          </w:p>
          <w:p w14:paraId="2E14F9DD" w14:textId="5655E0A3" w:rsidR="00FF58F5" w:rsidRPr="00AD67D8" w:rsidRDefault="00FF58F5"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Plungės g. (D kategorija)</w:t>
            </w:r>
          </w:p>
          <w:p w14:paraId="17D530AA" w14:textId="7057782B" w:rsidR="00FF58F5" w:rsidRPr="00AD67D8" w:rsidRDefault="00FF58F5"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Eismo juostų skaičius – 2 juostos</w:t>
            </w:r>
          </w:p>
          <w:p w14:paraId="5B54EAED" w14:textId="1403A509" w:rsidR="00FF58F5" w:rsidRPr="00AD67D8" w:rsidRDefault="00FF58F5"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Ilgis</w:t>
            </w:r>
            <w:r w:rsidR="00FC0DAC" w:rsidRPr="00AD67D8">
              <w:rPr>
                <w:rFonts w:eastAsia="Lucida Sans Unicode" w:cstheme="minorHAnsi"/>
                <w:kern w:val="1"/>
                <w:sz w:val="24"/>
                <w:szCs w:val="24"/>
                <w:lang w:eastAsia="ar-SA"/>
              </w:rPr>
              <w:t xml:space="preserve"> – apie 100 m</w:t>
            </w:r>
          </w:p>
          <w:p w14:paraId="5BEF971C" w14:textId="77777777" w:rsidR="00FF58F5" w:rsidRPr="00AD67D8" w:rsidRDefault="00FF58F5" w:rsidP="00E519BD">
            <w:pPr>
              <w:widowControl w:val="0"/>
              <w:suppressAutoHyphens/>
              <w:spacing w:after="0" w:line="320" w:lineRule="atLeast"/>
              <w:jc w:val="both"/>
              <w:rPr>
                <w:rFonts w:eastAsia="Lucida Sans Unicode" w:cstheme="minorHAnsi"/>
                <w:kern w:val="1"/>
                <w:sz w:val="24"/>
                <w:szCs w:val="24"/>
                <w:lang w:eastAsia="ar-SA"/>
              </w:rPr>
            </w:pPr>
          </w:p>
          <w:p w14:paraId="71F2CC33" w14:textId="77777777" w:rsidR="00FF58F5" w:rsidRPr="00AD67D8" w:rsidRDefault="00FF58F5"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Baltų pr. (C kategorija)</w:t>
            </w:r>
          </w:p>
          <w:p w14:paraId="6FA221F3" w14:textId="41DE1293" w:rsidR="00FF58F5" w:rsidRPr="00AD67D8" w:rsidRDefault="00FF58F5"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Eismo juostų skaičius – 4 juostos</w:t>
            </w:r>
          </w:p>
          <w:p w14:paraId="3E9EAED0" w14:textId="2D2DB67E" w:rsidR="00FC0DAC" w:rsidRPr="00AD67D8" w:rsidRDefault="00FC0DAC"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Ilgis – apie 4000 m (projektuojamos atkarpos ilgis – 500 m)</w:t>
            </w:r>
          </w:p>
          <w:p w14:paraId="3F80A9AE" w14:textId="34B15C02" w:rsidR="00FF58F5" w:rsidRPr="00AD67D8" w:rsidRDefault="00FF58F5" w:rsidP="00E519BD">
            <w:pPr>
              <w:widowControl w:val="0"/>
              <w:suppressAutoHyphens/>
              <w:spacing w:after="0" w:line="320" w:lineRule="atLeast"/>
              <w:jc w:val="both"/>
              <w:rPr>
                <w:rFonts w:eastAsia="Lucida Sans Unicode" w:cstheme="minorHAnsi"/>
                <w:kern w:val="1"/>
                <w:sz w:val="24"/>
                <w:szCs w:val="24"/>
                <w:lang w:eastAsia="ar-SA"/>
              </w:rPr>
            </w:pPr>
          </w:p>
        </w:tc>
      </w:tr>
      <w:tr w:rsidR="003317F5" w:rsidRPr="00AD67D8" w14:paraId="29C659EF" w14:textId="77777777" w:rsidTr="003317F5">
        <w:tc>
          <w:tcPr>
            <w:tcW w:w="885" w:type="dxa"/>
            <w:tcBorders>
              <w:top w:val="single" w:sz="4" w:space="0" w:color="auto"/>
              <w:left w:val="single" w:sz="4" w:space="0" w:color="auto"/>
              <w:bottom w:val="single" w:sz="4" w:space="0" w:color="auto"/>
              <w:right w:val="single" w:sz="4" w:space="0" w:color="auto"/>
            </w:tcBorders>
          </w:tcPr>
          <w:p w14:paraId="2F8C4A00" w14:textId="77777777" w:rsidR="003317F5" w:rsidRPr="00AD67D8" w:rsidRDefault="003317F5"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9.</w:t>
            </w:r>
          </w:p>
        </w:tc>
        <w:tc>
          <w:tcPr>
            <w:tcW w:w="3363" w:type="dxa"/>
            <w:tcBorders>
              <w:top w:val="single" w:sz="4" w:space="0" w:color="auto"/>
              <w:left w:val="single" w:sz="4" w:space="0" w:color="auto"/>
              <w:bottom w:val="single" w:sz="4" w:space="0" w:color="auto"/>
              <w:right w:val="single" w:sz="4" w:space="0" w:color="auto"/>
            </w:tcBorders>
          </w:tcPr>
          <w:p w14:paraId="33FFA25D" w14:textId="77777777" w:rsidR="003317F5" w:rsidRPr="00AD67D8" w:rsidRDefault="003317F5" w:rsidP="00E519BD">
            <w:pPr>
              <w:widowControl w:val="0"/>
              <w:suppressAutoHyphens/>
              <w:spacing w:after="0" w:line="320" w:lineRule="atLeast"/>
              <w:jc w:val="both"/>
              <w:rPr>
                <w:rFonts w:eastAsia="Lucida Sans Unicode" w:cstheme="minorHAnsi"/>
                <w:b/>
                <w:kern w:val="1"/>
                <w:sz w:val="24"/>
                <w:szCs w:val="24"/>
                <w:lang w:eastAsia="ar-SA"/>
              </w:rPr>
            </w:pPr>
            <w:r w:rsidRPr="00AD67D8">
              <w:rPr>
                <w:rFonts w:eastAsia="Lucida Sans Unicode" w:cstheme="minorHAnsi"/>
                <w:b/>
                <w:kern w:val="1"/>
                <w:sz w:val="24"/>
                <w:szCs w:val="24"/>
                <w:lang w:eastAsia="ar-SA"/>
              </w:rPr>
              <w:t>Esamos statinio konstrukcijos</w:t>
            </w:r>
          </w:p>
        </w:tc>
        <w:tc>
          <w:tcPr>
            <w:tcW w:w="5245" w:type="dxa"/>
            <w:tcBorders>
              <w:top w:val="single" w:sz="4" w:space="0" w:color="auto"/>
              <w:left w:val="single" w:sz="4" w:space="0" w:color="auto"/>
              <w:bottom w:val="single" w:sz="4" w:space="0" w:color="auto"/>
              <w:right w:val="single" w:sz="4" w:space="0" w:color="auto"/>
            </w:tcBorders>
          </w:tcPr>
          <w:p w14:paraId="5A3120DB" w14:textId="62DB0ED3" w:rsidR="003317F5" w:rsidRPr="00AD67D8" w:rsidRDefault="00FC0DAC" w:rsidP="00E519BD">
            <w:pPr>
              <w:widowControl w:val="0"/>
              <w:suppressAutoHyphens/>
              <w:spacing w:after="0" w:line="320" w:lineRule="atLeast"/>
              <w:jc w:val="both"/>
              <w:rPr>
                <w:rFonts w:eastAsia="Lucida Sans Unicode" w:cstheme="minorHAnsi"/>
                <w:kern w:val="1"/>
                <w:sz w:val="24"/>
                <w:szCs w:val="24"/>
                <w:lang w:eastAsia="lt-LT"/>
              </w:rPr>
            </w:pPr>
            <w:r w:rsidRPr="00AD67D8">
              <w:rPr>
                <w:rFonts w:eastAsia="Lucida Sans Unicode" w:cstheme="minorHAnsi"/>
                <w:kern w:val="1"/>
                <w:sz w:val="24"/>
                <w:szCs w:val="24"/>
                <w:lang w:eastAsia="ar-SA"/>
              </w:rPr>
              <w:t>Netaikoma</w:t>
            </w:r>
          </w:p>
        </w:tc>
      </w:tr>
      <w:tr w:rsidR="003317F5" w:rsidRPr="00AD67D8" w14:paraId="2C215E5C" w14:textId="77777777" w:rsidTr="003317F5">
        <w:tc>
          <w:tcPr>
            <w:tcW w:w="885" w:type="dxa"/>
            <w:tcBorders>
              <w:top w:val="single" w:sz="4" w:space="0" w:color="auto"/>
              <w:left w:val="single" w:sz="4" w:space="0" w:color="auto"/>
              <w:bottom w:val="single" w:sz="4" w:space="0" w:color="auto"/>
              <w:right w:val="single" w:sz="4" w:space="0" w:color="auto"/>
            </w:tcBorders>
          </w:tcPr>
          <w:p w14:paraId="397500A3" w14:textId="77777777" w:rsidR="003317F5" w:rsidRPr="00AD67D8" w:rsidRDefault="003317F5"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10.</w:t>
            </w:r>
          </w:p>
        </w:tc>
        <w:tc>
          <w:tcPr>
            <w:tcW w:w="3363" w:type="dxa"/>
            <w:tcBorders>
              <w:top w:val="single" w:sz="4" w:space="0" w:color="auto"/>
              <w:left w:val="single" w:sz="4" w:space="0" w:color="auto"/>
              <w:bottom w:val="single" w:sz="4" w:space="0" w:color="auto"/>
              <w:right w:val="single" w:sz="4" w:space="0" w:color="auto"/>
            </w:tcBorders>
          </w:tcPr>
          <w:p w14:paraId="58A64CBF" w14:textId="77777777" w:rsidR="003317F5" w:rsidRPr="00AD67D8" w:rsidRDefault="003317F5" w:rsidP="00E519BD">
            <w:pPr>
              <w:widowControl w:val="0"/>
              <w:suppressAutoHyphens/>
              <w:spacing w:after="0" w:line="320" w:lineRule="atLeast"/>
              <w:jc w:val="both"/>
              <w:rPr>
                <w:rFonts w:eastAsia="Lucida Sans Unicode" w:cstheme="minorHAnsi"/>
                <w:b/>
                <w:kern w:val="1"/>
                <w:sz w:val="24"/>
                <w:szCs w:val="24"/>
                <w:lang w:eastAsia="ar-SA"/>
              </w:rPr>
            </w:pPr>
            <w:r w:rsidRPr="00AD67D8">
              <w:rPr>
                <w:rFonts w:eastAsia="Lucida Sans Unicode" w:cstheme="minorHAnsi"/>
                <w:b/>
                <w:kern w:val="1"/>
                <w:sz w:val="24"/>
                <w:szCs w:val="24"/>
                <w:lang w:eastAsia="ar-SA"/>
              </w:rPr>
              <w:t>Duomenys apie statytojo turimus ar numatomus įsigyti įrenginius ir statybos produktus</w:t>
            </w:r>
          </w:p>
        </w:tc>
        <w:tc>
          <w:tcPr>
            <w:tcW w:w="5245" w:type="dxa"/>
            <w:tcBorders>
              <w:top w:val="single" w:sz="4" w:space="0" w:color="auto"/>
              <w:left w:val="single" w:sz="4" w:space="0" w:color="auto"/>
              <w:bottom w:val="single" w:sz="4" w:space="0" w:color="auto"/>
              <w:right w:val="single" w:sz="4" w:space="0" w:color="auto"/>
            </w:tcBorders>
          </w:tcPr>
          <w:p w14:paraId="7EDB2BED" w14:textId="77777777" w:rsidR="003317F5" w:rsidRPr="00AD67D8" w:rsidRDefault="003317F5"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Netaikoma</w:t>
            </w:r>
          </w:p>
          <w:p w14:paraId="39311C8F" w14:textId="77777777" w:rsidR="003317F5" w:rsidRPr="00AD67D8" w:rsidRDefault="003317F5" w:rsidP="00E519BD">
            <w:pPr>
              <w:widowControl w:val="0"/>
              <w:suppressAutoHyphens/>
              <w:spacing w:after="0" w:line="320" w:lineRule="atLeast"/>
              <w:jc w:val="both"/>
              <w:rPr>
                <w:rFonts w:eastAsia="Lucida Sans Unicode" w:cstheme="minorHAnsi"/>
                <w:kern w:val="1"/>
                <w:sz w:val="24"/>
                <w:szCs w:val="24"/>
                <w:lang w:eastAsia="ar-SA"/>
              </w:rPr>
            </w:pPr>
          </w:p>
        </w:tc>
      </w:tr>
      <w:tr w:rsidR="003317F5" w:rsidRPr="00AD67D8" w14:paraId="03C98115" w14:textId="77777777" w:rsidTr="003317F5">
        <w:tc>
          <w:tcPr>
            <w:tcW w:w="885" w:type="dxa"/>
            <w:tcBorders>
              <w:top w:val="single" w:sz="4" w:space="0" w:color="auto"/>
              <w:left w:val="single" w:sz="4" w:space="0" w:color="auto"/>
              <w:bottom w:val="single" w:sz="4" w:space="0" w:color="auto"/>
              <w:right w:val="single" w:sz="4" w:space="0" w:color="auto"/>
            </w:tcBorders>
          </w:tcPr>
          <w:p w14:paraId="172DC30B" w14:textId="77777777" w:rsidR="003317F5" w:rsidRPr="00AD67D8" w:rsidRDefault="003317F5"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11.</w:t>
            </w:r>
          </w:p>
        </w:tc>
        <w:tc>
          <w:tcPr>
            <w:tcW w:w="3363" w:type="dxa"/>
            <w:tcBorders>
              <w:top w:val="single" w:sz="4" w:space="0" w:color="auto"/>
              <w:left w:val="single" w:sz="4" w:space="0" w:color="auto"/>
              <w:bottom w:val="single" w:sz="4" w:space="0" w:color="auto"/>
              <w:right w:val="single" w:sz="4" w:space="0" w:color="auto"/>
            </w:tcBorders>
          </w:tcPr>
          <w:p w14:paraId="51A04BBF" w14:textId="77777777" w:rsidR="003317F5" w:rsidRPr="00AD67D8" w:rsidRDefault="003317F5" w:rsidP="00E519BD">
            <w:pPr>
              <w:widowControl w:val="0"/>
              <w:suppressAutoHyphens/>
              <w:spacing w:after="0" w:line="320" w:lineRule="atLeast"/>
              <w:jc w:val="both"/>
              <w:rPr>
                <w:rFonts w:eastAsia="Lucida Sans Unicode" w:cstheme="minorHAnsi"/>
                <w:b/>
                <w:kern w:val="1"/>
                <w:sz w:val="24"/>
                <w:szCs w:val="24"/>
                <w:lang w:eastAsia="ar-SA"/>
              </w:rPr>
            </w:pPr>
            <w:r w:rsidRPr="00AD67D8">
              <w:rPr>
                <w:rFonts w:eastAsia="Lucida Sans Unicode" w:cstheme="minorHAnsi"/>
                <w:b/>
                <w:kern w:val="1"/>
                <w:sz w:val="24"/>
                <w:szCs w:val="24"/>
                <w:lang w:eastAsia="ar-SA"/>
              </w:rPr>
              <w:t>Numatomų lėšų dydis projektui realizuoti</w:t>
            </w:r>
          </w:p>
        </w:tc>
        <w:tc>
          <w:tcPr>
            <w:tcW w:w="5245" w:type="dxa"/>
            <w:tcBorders>
              <w:top w:val="single" w:sz="4" w:space="0" w:color="auto"/>
              <w:left w:val="single" w:sz="4" w:space="0" w:color="auto"/>
              <w:bottom w:val="single" w:sz="4" w:space="0" w:color="auto"/>
              <w:right w:val="single" w:sz="4" w:space="0" w:color="auto"/>
            </w:tcBorders>
          </w:tcPr>
          <w:p w14:paraId="0D86B48F" w14:textId="77777777" w:rsidR="003317F5" w:rsidRPr="00AD67D8" w:rsidRDefault="003317F5" w:rsidP="00E519BD">
            <w:pPr>
              <w:widowControl w:val="0"/>
              <w:suppressAutoHyphens/>
              <w:spacing w:after="0" w:line="320" w:lineRule="atLeast"/>
              <w:jc w:val="both"/>
              <w:rPr>
                <w:rFonts w:eastAsia="Lucida Sans Unicode" w:cstheme="minorHAnsi"/>
                <w:kern w:val="1"/>
                <w:sz w:val="24"/>
                <w:szCs w:val="24"/>
                <w:lang w:eastAsia="lt-LT"/>
              </w:rPr>
            </w:pPr>
            <w:r w:rsidRPr="00AD67D8">
              <w:rPr>
                <w:rFonts w:eastAsia="Lucida Sans Unicode" w:cstheme="minorHAnsi"/>
                <w:kern w:val="1"/>
                <w:sz w:val="24"/>
                <w:szCs w:val="24"/>
                <w:lang w:eastAsia="ar-SA"/>
              </w:rPr>
              <w:t>Netaikoma</w:t>
            </w:r>
          </w:p>
        </w:tc>
      </w:tr>
      <w:tr w:rsidR="003317F5" w:rsidRPr="00AD67D8" w14:paraId="52D35E57" w14:textId="77777777" w:rsidTr="003317F5">
        <w:tc>
          <w:tcPr>
            <w:tcW w:w="9493" w:type="dxa"/>
            <w:gridSpan w:val="3"/>
            <w:tcBorders>
              <w:top w:val="single" w:sz="4" w:space="0" w:color="auto"/>
              <w:left w:val="single" w:sz="4" w:space="0" w:color="auto"/>
              <w:bottom w:val="single" w:sz="4" w:space="0" w:color="auto"/>
              <w:right w:val="single" w:sz="4" w:space="0" w:color="auto"/>
            </w:tcBorders>
          </w:tcPr>
          <w:p w14:paraId="6469BFC5" w14:textId="77777777" w:rsidR="003317F5" w:rsidRPr="00AD67D8" w:rsidRDefault="003317F5"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lastRenderedPageBreak/>
              <w:br w:type="page"/>
            </w:r>
          </w:p>
          <w:p w14:paraId="47EECACC" w14:textId="77777777" w:rsidR="003317F5" w:rsidRPr="00AD67D8" w:rsidRDefault="003317F5" w:rsidP="00E519BD">
            <w:pPr>
              <w:widowControl w:val="0"/>
              <w:suppressAutoHyphens/>
              <w:spacing w:after="0" w:line="320" w:lineRule="atLeast"/>
              <w:jc w:val="both"/>
              <w:rPr>
                <w:rFonts w:eastAsia="Lucida Sans Unicode" w:cstheme="minorHAnsi"/>
                <w:b/>
                <w:kern w:val="1"/>
                <w:sz w:val="24"/>
                <w:szCs w:val="24"/>
                <w:lang w:eastAsia="ar-SA"/>
              </w:rPr>
            </w:pPr>
            <w:r w:rsidRPr="00AD67D8">
              <w:rPr>
                <w:rFonts w:eastAsia="Lucida Sans Unicode" w:cstheme="minorHAnsi"/>
                <w:b/>
                <w:kern w:val="1"/>
                <w:sz w:val="24"/>
                <w:szCs w:val="24"/>
                <w:lang w:eastAsia="ar-SA"/>
              </w:rPr>
              <w:t>II SKYRIUS</w:t>
            </w:r>
          </w:p>
          <w:p w14:paraId="2EE6D2F8" w14:textId="77777777" w:rsidR="003317F5" w:rsidRPr="00AD67D8" w:rsidRDefault="003317F5" w:rsidP="00E519BD">
            <w:pPr>
              <w:widowControl w:val="0"/>
              <w:suppressAutoHyphens/>
              <w:spacing w:after="0" w:line="320" w:lineRule="atLeast"/>
              <w:jc w:val="both"/>
              <w:rPr>
                <w:rFonts w:eastAsia="Lucida Sans Unicode" w:cstheme="minorHAnsi"/>
                <w:b/>
                <w:kern w:val="1"/>
                <w:sz w:val="24"/>
                <w:szCs w:val="24"/>
                <w:lang w:eastAsia="ar-SA"/>
              </w:rPr>
            </w:pPr>
            <w:r w:rsidRPr="00AD67D8">
              <w:rPr>
                <w:rFonts w:eastAsia="Lucida Sans Unicode" w:cstheme="minorHAnsi"/>
                <w:b/>
                <w:kern w:val="1"/>
                <w:sz w:val="24"/>
                <w:szCs w:val="24"/>
                <w:lang w:eastAsia="ar-SA"/>
              </w:rPr>
              <w:t>PERKAMŲ PASLAUGŲ APIMTIS</w:t>
            </w:r>
          </w:p>
          <w:p w14:paraId="68384C48" w14:textId="77777777" w:rsidR="003317F5" w:rsidRPr="00AD67D8" w:rsidRDefault="003317F5" w:rsidP="00E519BD">
            <w:pPr>
              <w:widowControl w:val="0"/>
              <w:suppressAutoHyphens/>
              <w:spacing w:after="0" w:line="320" w:lineRule="atLeast"/>
              <w:jc w:val="both"/>
              <w:rPr>
                <w:rFonts w:eastAsia="Lucida Sans Unicode" w:cstheme="minorHAnsi"/>
                <w:b/>
                <w:kern w:val="1"/>
                <w:sz w:val="24"/>
                <w:szCs w:val="24"/>
                <w:lang w:eastAsia="ar-SA"/>
              </w:rPr>
            </w:pPr>
          </w:p>
        </w:tc>
      </w:tr>
      <w:tr w:rsidR="003317F5" w:rsidRPr="00AD67D8" w14:paraId="6C50B054" w14:textId="77777777" w:rsidTr="003317F5">
        <w:tc>
          <w:tcPr>
            <w:tcW w:w="885" w:type="dxa"/>
            <w:tcBorders>
              <w:top w:val="single" w:sz="4" w:space="0" w:color="auto"/>
              <w:left w:val="single" w:sz="4" w:space="0" w:color="auto"/>
              <w:bottom w:val="single" w:sz="4" w:space="0" w:color="auto"/>
              <w:right w:val="single" w:sz="4" w:space="0" w:color="auto"/>
            </w:tcBorders>
          </w:tcPr>
          <w:p w14:paraId="11D716EF" w14:textId="77777777" w:rsidR="003317F5" w:rsidRPr="00AD67D8" w:rsidRDefault="003317F5"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12.</w:t>
            </w:r>
          </w:p>
        </w:tc>
        <w:tc>
          <w:tcPr>
            <w:tcW w:w="3363" w:type="dxa"/>
            <w:tcBorders>
              <w:top w:val="single" w:sz="4" w:space="0" w:color="auto"/>
              <w:left w:val="single" w:sz="4" w:space="0" w:color="auto"/>
              <w:bottom w:val="single" w:sz="4" w:space="0" w:color="auto"/>
              <w:right w:val="single" w:sz="4" w:space="0" w:color="auto"/>
            </w:tcBorders>
          </w:tcPr>
          <w:p w14:paraId="039794D0" w14:textId="77777777" w:rsidR="003317F5" w:rsidRPr="00AD67D8" w:rsidRDefault="003317F5" w:rsidP="00E519BD">
            <w:pPr>
              <w:widowControl w:val="0"/>
              <w:suppressAutoHyphens/>
              <w:spacing w:after="0" w:line="320" w:lineRule="atLeast"/>
              <w:jc w:val="both"/>
              <w:rPr>
                <w:rFonts w:eastAsia="Lucida Sans Unicode" w:cstheme="minorHAnsi"/>
                <w:b/>
                <w:kern w:val="1"/>
                <w:sz w:val="24"/>
                <w:szCs w:val="24"/>
                <w:lang w:eastAsia="lt-LT"/>
              </w:rPr>
            </w:pPr>
            <w:r w:rsidRPr="00AD67D8">
              <w:rPr>
                <w:rFonts w:eastAsia="Lucida Sans Unicode" w:cstheme="minorHAnsi"/>
                <w:b/>
                <w:kern w:val="1"/>
                <w:sz w:val="24"/>
                <w:szCs w:val="24"/>
                <w:lang w:eastAsia="lt-LT"/>
              </w:rPr>
              <w:t>Prisijungimo sąlygos</w:t>
            </w:r>
          </w:p>
          <w:p w14:paraId="693495B3" w14:textId="77777777" w:rsidR="003317F5" w:rsidRPr="00AD67D8" w:rsidRDefault="003317F5"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(projekto rengimo metu galima papildyti ar keisti pagal poreikį)</w:t>
            </w:r>
          </w:p>
        </w:tc>
        <w:tc>
          <w:tcPr>
            <w:tcW w:w="5245" w:type="dxa"/>
            <w:tcBorders>
              <w:top w:val="single" w:sz="4" w:space="0" w:color="auto"/>
              <w:left w:val="single" w:sz="4" w:space="0" w:color="auto"/>
              <w:bottom w:val="single" w:sz="4" w:space="0" w:color="auto"/>
              <w:right w:val="single" w:sz="4" w:space="0" w:color="auto"/>
            </w:tcBorders>
          </w:tcPr>
          <w:p w14:paraId="3BF1DDB9" w14:textId="77777777" w:rsidR="00917512" w:rsidRPr="00AD67D8" w:rsidRDefault="00917512" w:rsidP="00E519BD">
            <w:pPr>
              <w:widowControl w:val="0"/>
              <w:suppressAutoHyphens/>
              <w:spacing w:after="0" w:line="320" w:lineRule="atLeast"/>
              <w:jc w:val="both"/>
              <w:rPr>
                <w:rFonts w:eastAsia="Lucida Sans Unicode" w:cstheme="minorHAnsi"/>
                <w:kern w:val="1"/>
                <w:sz w:val="24"/>
                <w:szCs w:val="24"/>
                <w:lang w:eastAsia="lt-LT"/>
              </w:rPr>
            </w:pPr>
            <w:r w:rsidRPr="00AD67D8">
              <w:rPr>
                <w:rFonts w:eastAsia="Lucida Sans Unicode" w:cstheme="minorHAnsi"/>
                <w:kern w:val="1"/>
                <w:sz w:val="24"/>
                <w:szCs w:val="24"/>
                <w:lang w:eastAsia="lt-LT"/>
              </w:rPr>
              <w:t>Projektuotojas, gavęs Užsakovo įgaliojimą, iš atsakingų institucijų projektuojamiems sprendiniams gauna prisijungimo sąlygas</w:t>
            </w:r>
          </w:p>
          <w:p w14:paraId="11C276B5" w14:textId="3E4B849A" w:rsidR="0089436B" w:rsidRPr="00AD67D8" w:rsidRDefault="0089436B" w:rsidP="00E519BD">
            <w:pPr>
              <w:widowControl w:val="0"/>
              <w:suppressAutoHyphens/>
              <w:spacing w:after="0" w:line="320" w:lineRule="atLeast"/>
              <w:jc w:val="both"/>
              <w:rPr>
                <w:rFonts w:eastAsia="Lucida Sans Unicode" w:cstheme="minorHAnsi"/>
                <w:kern w:val="1"/>
                <w:sz w:val="24"/>
                <w:szCs w:val="24"/>
                <w:lang w:eastAsia="lt-LT"/>
              </w:rPr>
            </w:pPr>
            <w:r w:rsidRPr="00AD67D8">
              <w:rPr>
                <w:rFonts w:cstheme="minorHAnsi"/>
                <w:b/>
                <w:sz w:val="24"/>
                <w:szCs w:val="24"/>
                <w:lang w:eastAsia="lt-LT"/>
              </w:rPr>
              <w:t>Pastaba.</w:t>
            </w:r>
            <w:r w:rsidRPr="00AD67D8">
              <w:rPr>
                <w:rFonts w:cstheme="minorHAnsi"/>
                <w:sz w:val="24"/>
                <w:szCs w:val="24"/>
                <w:lang w:eastAsia="lt-LT"/>
              </w:rPr>
              <w:t xml:space="preserve"> </w:t>
            </w:r>
            <w:bookmarkStart w:id="0" w:name="_Hlk192752022"/>
            <w:r w:rsidRPr="00AD67D8">
              <w:rPr>
                <w:rFonts w:cstheme="minorHAnsi"/>
                <w:sz w:val="24"/>
                <w:szCs w:val="24"/>
                <w:lang w:eastAsia="lt-LT"/>
              </w:rPr>
              <w:t>Projektuotojas</w:t>
            </w:r>
            <w:bookmarkEnd w:id="0"/>
            <w:r w:rsidRPr="00AD67D8">
              <w:rPr>
                <w:rFonts w:cstheme="minorHAnsi"/>
                <w:sz w:val="24"/>
                <w:szCs w:val="24"/>
                <w:lang w:eastAsia="lt-LT"/>
              </w:rPr>
              <w:t xml:space="preserve"> pagal poreikį tikslina (keičia) sąlygas bendru susitarimu su </w:t>
            </w:r>
            <w:r w:rsidR="00EE1931" w:rsidRPr="00AD67D8">
              <w:rPr>
                <w:rFonts w:cstheme="minorHAnsi"/>
                <w:sz w:val="24"/>
                <w:szCs w:val="24"/>
                <w:lang w:eastAsia="lt-LT"/>
              </w:rPr>
              <w:t>S</w:t>
            </w:r>
            <w:r w:rsidRPr="00AD67D8">
              <w:rPr>
                <w:rFonts w:cstheme="minorHAnsi"/>
                <w:sz w:val="24"/>
                <w:szCs w:val="24"/>
                <w:lang w:eastAsia="lt-LT"/>
              </w:rPr>
              <w:t>tatytoju.</w:t>
            </w:r>
          </w:p>
        </w:tc>
      </w:tr>
      <w:tr w:rsidR="003317F5" w:rsidRPr="00AD67D8" w14:paraId="5F695817" w14:textId="77777777" w:rsidTr="003317F5">
        <w:tc>
          <w:tcPr>
            <w:tcW w:w="885" w:type="dxa"/>
            <w:tcBorders>
              <w:top w:val="single" w:sz="4" w:space="0" w:color="auto"/>
              <w:left w:val="single" w:sz="4" w:space="0" w:color="auto"/>
              <w:bottom w:val="single" w:sz="4" w:space="0" w:color="auto"/>
              <w:right w:val="single" w:sz="4" w:space="0" w:color="auto"/>
            </w:tcBorders>
          </w:tcPr>
          <w:p w14:paraId="6E8977A8" w14:textId="77777777" w:rsidR="003317F5" w:rsidRPr="00AD67D8" w:rsidRDefault="003317F5"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13.</w:t>
            </w:r>
          </w:p>
        </w:tc>
        <w:tc>
          <w:tcPr>
            <w:tcW w:w="3363" w:type="dxa"/>
            <w:tcBorders>
              <w:top w:val="single" w:sz="4" w:space="0" w:color="auto"/>
              <w:left w:val="single" w:sz="4" w:space="0" w:color="auto"/>
              <w:bottom w:val="single" w:sz="4" w:space="0" w:color="auto"/>
              <w:right w:val="single" w:sz="4" w:space="0" w:color="auto"/>
            </w:tcBorders>
          </w:tcPr>
          <w:p w14:paraId="2AC04CA9" w14:textId="77777777" w:rsidR="003317F5" w:rsidRPr="00AD67D8" w:rsidRDefault="003317F5" w:rsidP="00E519BD">
            <w:pPr>
              <w:widowControl w:val="0"/>
              <w:suppressAutoHyphens/>
              <w:spacing w:after="0" w:line="320" w:lineRule="atLeast"/>
              <w:jc w:val="both"/>
              <w:rPr>
                <w:rFonts w:eastAsia="Lucida Sans Unicode" w:cstheme="minorHAnsi"/>
                <w:b/>
                <w:bCs/>
                <w:kern w:val="1"/>
                <w:sz w:val="24"/>
                <w:szCs w:val="24"/>
                <w:lang w:eastAsia="ar-SA"/>
              </w:rPr>
            </w:pPr>
            <w:r w:rsidRPr="00AD67D8">
              <w:rPr>
                <w:rFonts w:eastAsia="Lucida Sans Unicode" w:cstheme="minorHAnsi"/>
                <w:b/>
                <w:kern w:val="1"/>
                <w:sz w:val="24"/>
                <w:szCs w:val="24"/>
                <w:lang w:eastAsia="ar-SA"/>
              </w:rPr>
              <w:t>Planuojamos ūkinės veiklos atranka dėl poveikio aplinkai vertinimo ir planuojamos ūkinės veiklos poveikio aplinkai vertinimas</w:t>
            </w:r>
          </w:p>
        </w:tc>
        <w:tc>
          <w:tcPr>
            <w:tcW w:w="5245" w:type="dxa"/>
            <w:tcBorders>
              <w:top w:val="single" w:sz="4" w:space="0" w:color="auto"/>
              <w:left w:val="single" w:sz="4" w:space="0" w:color="auto"/>
              <w:bottom w:val="single" w:sz="4" w:space="0" w:color="auto"/>
              <w:right w:val="single" w:sz="4" w:space="0" w:color="auto"/>
            </w:tcBorders>
          </w:tcPr>
          <w:p w14:paraId="49E5A6F7" w14:textId="252EFB0D" w:rsidR="008B437D" w:rsidRPr="00AD67D8" w:rsidRDefault="008B437D" w:rsidP="00E519BD">
            <w:pPr>
              <w:pStyle w:val="Komentarotekstas"/>
              <w:spacing w:after="0" w:line="320" w:lineRule="atLeast"/>
              <w:jc w:val="both"/>
              <w:rPr>
                <w:rFonts w:cstheme="minorHAnsi"/>
                <w:sz w:val="24"/>
                <w:szCs w:val="24"/>
              </w:rPr>
            </w:pPr>
            <w:r w:rsidRPr="00AD67D8">
              <w:rPr>
                <w:rFonts w:cstheme="minorHAnsi"/>
                <w:sz w:val="24"/>
                <w:szCs w:val="24"/>
              </w:rPr>
              <w:t>Projektuotojas</w:t>
            </w:r>
            <w:r w:rsidR="001F6041" w:rsidRPr="00AD67D8">
              <w:rPr>
                <w:rFonts w:cstheme="minorHAnsi"/>
                <w:sz w:val="24"/>
                <w:szCs w:val="24"/>
              </w:rPr>
              <w:t xml:space="preserve"> </w:t>
            </w:r>
            <w:r w:rsidRPr="00AD67D8">
              <w:rPr>
                <w:rFonts w:cstheme="minorHAnsi"/>
                <w:sz w:val="24"/>
                <w:szCs w:val="24"/>
              </w:rPr>
              <w:t>atlieka planuojamos ūkinės veiklos atranką dėl poveikio aplinkai vertinimo ir, jei nustatoma, kad reikia, atlieka planuojamos ūkinės veiklos poveikio aplinkai vertinimą.</w:t>
            </w:r>
          </w:p>
          <w:p w14:paraId="2E49C723" w14:textId="16B21BEA" w:rsidR="003317F5" w:rsidRPr="00AD67D8" w:rsidRDefault="003317F5" w:rsidP="00E519BD">
            <w:pPr>
              <w:widowControl w:val="0"/>
              <w:suppressAutoHyphens/>
              <w:spacing w:after="0" w:line="320" w:lineRule="atLeast"/>
              <w:jc w:val="both"/>
              <w:rPr>
                <w:rFonts w:eastAsia="Lucida Sans Unicode" w:cstheme="minorHAnsi"/>
                <w:kern w:val="1"/>
                <w:sz w:val="24"/>
                <w:szCs w:val="24"/>
                <w:lang w:eastAsia="lt-LT"/>
              </w:rPr>
            </w:pPr>
          </w:p>
        </w:tc>
      </w:tr>
      <w:tr w:rsidR="00917512" w:rsidRPr="00AD67D8" w14:paraId="6F60498E" w14:textId="77777777" w:rsidTr="003317F5">
        <w:trPr>
          <w:trHeight w:val="1232"/>
        </w:trPr>
        <w:tc>
          <w:tcPr>
            <w:tcW w:w="885" w:type="dxa"/>
            <w:tcBorders>
              <w:top w:val="single" w:sz="4" w:space="0" w:color="auto"/>
              <w:left w:val="single" w:sz="4" w:space="0" w:color="auto"/>
              <w:bottom w:val="single" w:sz="4" w:space="0" w:color="auto"/>
              <w:right w:val="single" w:sz="4" w:space="0" w:color="auto"/>
            </w:tcBorders>
          </w:tcPr>
          <w:p w14:paraId="6765440B" w14:textId="77777777" w:rsidR="00917512" w:rsidRPr="00AD67D8" w:rsidRDefault="00917512"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14.</w:t>
            </w:r>
          </w:p>
        </w:tc>
        <w:tc>
          <w:tcPr>
            <w:tcW w:w="3363" w:type="dxa"/>
            <w:tcBorders>
              <w:top w:val="single" w:sz="4" w:space="0" w:color="auto"/>
              <w:left w:val="single" w:sz="4" w:space="0" w:color="auto"/>
              <w:bottom w:val="single" w:sz="4" w:space="0" w:color="auto"/>
              <w:right w:val="single" w:sz="4" w:space="0" w:color="auto"/>
            </w:tcBorders>
          </w:tcPr>
          <w:p w14:paraId="32F04418" w14:textId="77777777" w:rsidR="00917512" w:rsidRPr="00AD67D8" w:rsidRDefault="00917512" w:rsidP="00E519BD">
            <w:pPr>
              <w:widowControl w:val="0"/>
              <w:suppressAutoHyphens/>
              <w:spacing w:after="0" w:line="320" w:lineRule="atLeast"/>
              <w:jc w:val="both"/>
              <w:rPr>
                <w:rFonts w:eastAsia="Lucida Sans Unicode" w:cstheme="minorHAnsi"/>
                <w:kern w:val="1"/>
                <w:sz w:val="24"/>
                <w:szCs w:val="24"/>
                <w:lang w:eastAsia="lt-LT"/>
              </w:rPr>
            </w:pPr>
            <w:r w:rsidRPr="00AD67D8">
              <w:rPr>
                <w:rFonts w:eastAsia="Lucida Sans Unicode" w:cstheme="minorHAnsi"/>
                <w:b/>
                <w:kern w:val="1"/>
                <w:sz w:val="24"/>
                <w:szCs w:val="24"/>
                <w:lang w:eastAsia="lt-LT"/>
              </w:rPr>
              <w:t>Specialieji reikalavimai</w:t>
            </w:r>
            <w:r w:rsidRPr="00AD67D8">
              <w:rPr>
                <w:rFonts w:eastAsia="Lucida Sans Unicode" w:cstheme="minorHAnsi"/>
                <w:kern w:val="1"/>
                <w:sz w:val="24"/>
                <w:szCs w:val="24"/>
                <w:lang w:eastAsia="lt-LT"/>
              </w:rPr>
              <w:t xml:space="preserve"> </w:t>
            </w:r>
          </w:p>
          <w:p w14:paraId="46712E5A" w14:textId="77777777" w:rsidR="00917512" w:rsidRPr="00AD67D8" w:rsidRDefault="00917512" w:rsidP="00E519BD">
            <w:pPr>
              <w:widowControl w:val="0"/>
              <w:suppressAutoHyphens/>
              <w:spacing w:after="0" w:line="320" w:lineRule="atLeast"/>
              <w:jc w:val="both"/>
              <w:rPr>
                <w:rFonts w:eastAsia="Lucida Sans Unicode" w:cstheme="minorHAnsi"/>
                <w:kern w:val="1"/>
                <w:sz w:val="24"/>
                <w:szCs w:val="24"/>
                <w:lang w:eastAsia="lt-LT"/>
              </w:rPr>
            </w:pPr>
            <w:r w:rsidRPr="00AD67D8">
              <w:rPr>
                <w:rFonts w:eastAsia="Lucida Sans Unicode" w:cstheme="minorHAnsi"/>
                <w:kern w:val="1"/>
                <w:sz w:val="24"/>
                <w:szCs w:val="24"/>
                <w:lang w:eastAsia="ar-SA"/>
              </w:rPr>
              <w:t>(projekto rengimo metu galima papildyti ar keisti pagal poreikį)</w:t>
            </w:r>
          </w:p>
        </w:tc>
        <w:tc>
          <w:tcPr>
            <w:tcW w:w="5245" w:type="dxa"/>
            <w:tcBorders>
              <w:top w:val="single" w:sz="4" w:space="0" w:color="auto"/>
              <w:left w:val="single" w:sz="4" w:space="0" w:color="auto"/>
              <w:bottom w:val="single" w:sz="4" w:space="0" w:color="auto"/>
              <w:right w:val="single" w:sz="4" w:space="0" w:color="auto"/>
            </w:tcBorders>
          </w:tcPr>
          <w:p w14:paraId="548700FE" w14:textId="0EBA4255" w:rsidR="00917512" w:rsidRPr="00AD67D8" w:rsidRDefault="00917512" w:rsidP="00E519BD">
            <w:pPr>
              <w:spacing w:after="0" w:line="320" w:lineRule="atLeast"/>
              <w:jc w:val="both"/>
              <w:rPr>
                <w:rFonts w:cstheme="minorHAnsi"/>
                <w:sz w:val="24"/>
                <w:szCs w:val="24"/>
              </w:rPr>
            </w:pPr>
            <w:r w:rsidRPr="00AD67D8">
              <w:rPr>
                <w:rFonts w:cstheme="minorHAnsi"/>
                <w:sz w:val="24"/>
                <w:szCs w:val="24"/>
                <w:lang w:eastAsia="lt-LT"/>
              </w:rPr>
              <w:t>Projektuotojas, gavęs Užsakovo įgaliojimą užsisako visas reikalingas sąlygas (įskaitant specialiuosius reikalavimus).</w:t>
            </w:r>
            <w:r w:rsidRPr="00AD67D8">
              <w:rPr>
                <w:rFonts w:cstheme="minorHAnsi"/>
                <w:sz w:val="24"/>
                <w:szCs w:val="24"/>
              </w:rPr>
              <w:t xml:space="preserve"> </w:t>
            </w:r>
          </w:p>
          <w:p w14:paraId="5A3DF68D" w14:textId="77777777" w:rsidR="00917512" w:rsidRPr="00AD67D8" w:rsidRDefault="00917512" w:rsidP="00E519BD">
            <w:pPr>
              <w:spacing w:after="0" w:line="320" w:lineRule="atLeast"/>
              <w:jc w:val="both"/>
              <w:rPr>
                <w:rFonts w:cstheme="minorHAnsi"/>
                <w:sz w:val="24"/>
                <w:szCs w:val="24"/>
                <w:lang w:eastAsia="lt-LT"/>
              </w:rPr>
            </w:pPr>
            <w:r w:rsidRPr="00AD67D8">
              <w:rPr>
                <w:rFonts w:cstheme="minorHAnsi"/>
                <w:sz w:val="24"/>
                <w:szCs w:val="24"/>
                <w:lang w:eastAsia="lt-LT"/>
              </w:rPr>
              <w:t>Turi būti įvertinti galiojančių teritorijų planavimo dokumentų reikalavimai.</w:t>
            </w:r>
          </w:p>
          <w:p w14:paraId="0C7DC2A1" w14:textId="77777777" w:rsidR="00917512" w:rsidRPr="00AD67D8" w:rsidRDefault="00917512" w:rsidP="00E519BD">
            <w:pPr>
              <w:spacing w:after="0" w:line="320" w:lineRule="atLeast"/>
              <w:jc w:val="both"/>
              <w:rPr>
                <w:rFonts w:cstheme="minorHAnsi"/>
                <w:sz w:val="24"/>
                <w:szCs w:val="24"/>
                <w:lang w:eastAsia="lt-LT"/>
              </w:rPr>
            </w:pPr>
            <w:r w:rsidRPr="00AD67D8">
              <w:rPr>
                <w:rFonts w:cstheme="minorHAnsi"/>
                <w:sz w:val="24"/>
                <w:szCs w:val="24"/>
                <w:lang w:eastAsia="lt-LT"/>
              </w:rPr>
              <w:t>Esant poreikiui, valstybinės žemės patikėtinio leidimo projektuoti ir statyti susisiekimo komunikacijas, inžinerinius tinklus ir kitus statinius valstybinėje žemėje ir/ar šalia sklypo ribos gavimas. Valstybinės žemės patikėtinio sutikimas turi būti gautas iki projekto patalpinimo į IS „</w:t>
            </w:r>
            <w:proofErr w:type="spellStart"/>
            <w:r w:rsidRPr="00AD67D8">
              <w:rPr>
                <w:rFonts w:cstheme="minorHAnsi"/>
                <w:sz w:val="24"/>
                <w:szCs w:val="24"/>
                <w:lang w:eastAsia="lt-LT"/>
              </w:rPr>
              <w:t>Infostatyba</w:t>
            </w:r>
            <w:proofErr w:type="spellEnd"/>
            <w:r w:rsidRPr="00AD67D8">
              <w:rPr>
                <w:rFonts w:cstheme="minorHAnsi"/>
                <w:sz w:val="24"/>
                <w:szCs w:val="24"/>
                <w:lang w:eastAsia="lt-LT"/>
              </w:rPr>
              <w:t>“.</w:t>
            </w:r>
          </w:p>
          <w:p w14:paraId="4FA06065" w14:textId="77777777" w:rsidR="00917512" w:rsidRPr="00AD67D8" w:rsidRDefault="00917512" w:rsidP="00E519BD">
            <w:pPr>
              <w:spacing w:after="0" w:line="320" w:lineRule="atLeast"/>
              <w:jc w:val="both"/>
              <w:rPr>
                <w:rFonts w:cstheme="minorHAnsi"/>
                <w:sz w:val="24"/>
                <w:szCs w:val="24"/>
                <w:lang w:eastAsia="lt-LT"/>
              </w:rPr>
            </w:pPr>
            <w:r w:rsidRPr="00AD67D8">
              <w:rPr>
                <w:rFonts w:cstheme="minorHAnsi"/>
                <w:sz w:val="24"/>
                <w:szCs w:val="24"/>
                <w:lang w:eastAsia="lt-LT"/>
              </w:rPr>
              <w:t>Turi būti gauti kaimyninių sklypų savininkų (naudotojų) sutikimai projektuoti ir statyti susisiekimo komunikacijas ir inžinerinius tinklus (jeigu tokie reikalingi).</w:t>
            </w:r>
          </w:p>
          <w:p w14:paraId="569EEE96" w14:textId="2660412C" w:rsidR="00917512" w:rsidRPr="00AD67D8" w:rsidRDefault="00917512" w:rsidP="00E519BD">
            <w:pPr>
              <w:spacing w:after="0" w:line="320" w:lineRule="atLeast"/>
              <w:jc w:val="both"/>
              <w:rPr>
                <w:rFonts w:cstheme="minorHAnsi"/>
                <w:sz w:val="24"/>
                <w:szCs w:val="24"/>
                <w:lang w:eastAsia="lt-LT"/>
              </w:rPr>
            </w:pPr>
            <w:r w:rsidRPr="00AD67D8">
              <w:rPr>
                <w:rFonts w:cstheme="minorHAnsi"/>
                <w:sz w:val="24"/>
                <w:szCs w:val="24"/>
                <w:lang w:eastAsia="lt-LT"/>
              </w:rPr>
              <w:t xml:space="preserve">Visų kitų darbų, susijusių su prisijungimo sąlygose, specialiuose reikalavimuose apibrėžtais reikalavimais, derinimo metu derinimo institucijų iškeltais (pvz.: sklypo, inžinerinių servitutų suformavimas, suderinimas ir įforminimas, išskyrus kompensacijų sumokėjimą) ar įstatyminiuose ir normatyviniuose dokumentuose nustatytais reikalavimais atlikimas (jeigu tai priklauso Projektuotojui atlikti pagal galiojančius įstatyminius ir normatyvinius dokumentus ar pagal galiojančius įstatyminius ir normatyvinius dokumentus </w:t>
            </w:r>
            <w:r w:rsidR="00C150C8" w:rsidRPr="00AD67D8">
              <w:rPr>
                <w:rFonts w:cstheme="minorHAnsi"/>
                <w:sz w:val="24"/>
                <w:szCs w:val="24"/>
                <w:lang w:eastAsia="lt-LT"/>
              </w:rPr>
              <w:t>s</w:t>
            </w:r>
            <w:r w:rsidRPr="00AD67D8">
              <w:rPr>
                <w:rFonts w:cstheme="minorHAnsi"/>
                <w:sz w:val="24"/>
                <w:szCs w:val="24"/>
                <w:lang w:eastAsia="lt-LT"/>
              </w:rPr>
              <w:t>tatytojas (</w:t>
            </w:r>
            <w:r w:rsidR="00C150C8" w:rsidRPr="00AD67D8">
              <w:rPr>
                <w:rFonts w:cstheme="minorHAnsi"/>
                <w:sz w:val="24"/>
                <w:szCs w:val="24"/>
                <w:lang w:eastAsia="lt-LT"/>
              </w:rPr>
              <w:t>u</w:t>
            </w:r>
            <w:r w:rsidRPr="00AD67D8">
              <w:rPr>
                <w:rFonts w:cstheme="minorHAnsi"/>
                <w:sz w:val="24"/>
                <w:szCs w:val="24"/>
                <w:lang w:eastAsia="lt-LT"/>
              </w:rPr>
              <w:t xml:space="preserve">žsakovas) gali juos pavesti atlikti Projektuotojui). </w:t>
            </w:r>
          </w:p>
          <w:p w14:paraId="0A6F6AC9" w14:textId="74725D21" w:rsidR="00917512" w:rsidRPr="00AD67D8" w:rsidRDefault="00917512" w:rsidP="00E519BD">
            <w:pPr>
              <w:widowControl w:val="0"/>
              <w:suppressAutoHyphens/>
              <w:spacing w:after="0" w:line="320" w:lineRule="atLeast"/>
              <w:jc w:val="both"/>
              <w:rPr>
                <w:rFonts w:eastAsia="Lucida Sans Unicode" w:cstheme="minorHAnsi"/>
                <w:kern w:val="1"/>
                <w:sz w:val="24"/>
                <w:szCs w:val="24"/>
                <w:lang w:eastAsia="lt-LT"/>
              </w:rPr>
            </w:pPr>
            <w:r w:rsidRPr="00AD67D8">
              <w:rPr>
                <w:rFonts w:cstheme="minorHAnsi"/>
                <w:b/>
                <w:sz w:val="24"/>
                <w:szCs w:val="24"/>
                <w:lang w:eastAsia="lt-LT"/>
              </w:rPr>
              <w:t>Pastaba</w:t>
            </w:r>
            <w:r w:rsidRPr="00AD67D8">
              <w:rPr>
                <w:rFonts w:cstheme="minorHAnsi"/>
                <w:sz w:val="24"/>
                <w:szCs w:val="24"/>
                <w:lang w:eastAsia="lt-LT"/>
              </w:rPr>
              <w:t xml:space="preserve">. Projektuotojas išduotus reikalavimus pagal poreikį tikslina (keičia) bendru susitarimu su </w:t>
            </w:r>
            <w:r w:rsidR="00C150C8" w:rsidRPr="00AD67D8">
              <w:rPr>
                <w:rFonts w:cstheme="minorHAnsi"/>
                <w:sz w:val="24"/>
                <w:szCs w:val="24"/>
                <w:lang w:eastAsia="lt-LT"/>
              </w:rPr>
              <w:t>s</w:t>
            </w:r>
            <w:r w:rsidRPr="00AD67D8">
              <w:rPr>
                <w:rFonts w:cstheme="minorHAnsi"/>
                <w:sz w:val="24"/>
                <w:szCs w:val="24"/>
                <w:lang w:eastAsia="lt-LT"/>
              </w:rPr>
              <w:t>tatytoju.</w:t>
            </w:r>
          </w:p>
        </w:tc>
      </w:tr>
      <w:tr w:rsidR="00342384" w:rsidRPr="00AD67D8" w14:paraId="441BCC49" w14:textId="77777777" w:rsidTr="003317F5">
        <w:tc>
          <w:tcPr>
            <w:tcW w:w="885" w:type="dxa"/>
            <w:tcBorders>
              <w:top w:val="single" w:sz="4" w:space="0" w:color="auto"/>
              <w:left w:val="single" w:sz="4" w:space="0" w:color="auto"/>
              <w:bottom w:val="single" w:sz="4" w:space="0" w:color="auto"/>
              <w:right w:val="single" w:sz="4" w:space="0" w:color="auto"/>
            </w:tcBorders>
          </w:tcPr>
          <w:p w14:paraId="5BF2B0B0" w14:textId="77777777" w:rsidR="00342384" w:rsidRPr="00AD67D8"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lastRenderedPageBreak/>
              <w:t>15.</w:t>
            </w:r>
          </w:p>
        </w:tc>
        <w:tc>
          <w:tcPr>
            <w:tcW w:w="3363" w:type="dxa"/>
            <w:tcBorders>
              <w:top w:val="single" w:sz="4" w:space="0" w:color="auto"/>
              <w:left w:val="single" w:sz="4" w:space="0" w:color="auto"/>
              <w:bottom w:val="single" w:sz="4" w:space="0" w:color="auto"/>
              <w:right w:val="single" w:sz="4" w:space="0" w:color="auto"/>
            </w:tcBorders>
          </w:tcPr>
          <w:p w14:paraId="409E1557" w14:textId="77777777" w:rsidR="00342384" w:rsidRPr="00AD67D8" w:rsidRDefault="00342384" w:rsidP="00E519BD">
            <w:pPr>
              <w:spacing w:after="0" w:line="320" w:lineRule="atLeast"/>
              <w:jc w:val="both"/>
              <w:rPr>
                <w:rFonts w:cstheme="minorHAnsi"/>
                <w:b/>
                <w:sz w:val="24"/>
                <w:szCs w:val="24"/>
                <w:lang w:eastAsia="lt-LT"/>
              </w:rPr>
            </w:pPr>
            <w:r w:rsidRPr="00AD67D8">
              <w:rPr>
                <w:rFonts w:cstheme="minorHAnsi"/>
                <w:b/>
                <w:sz w:val="24"/>
                <w:szCs w:val="24"/>
                <w:lang w:eastAsia="lt-LT"/>
              </w:rPr>
              <w:t xml:space="preserve">Dviem etapais rengiamas projektas </w:t>
            </w:r>
          </w:p>
          <w:p w14:paraId="7C395C79" w14:textId="77777777" w:rsidR="00342384" w:rsidRPr="00AD67D8" w:rsidRDefault="00342384" w:rsidP="00E519BD">
            <w:pPr>
              <w:widowControl w:val="0"/>
              <w:suppressAutoHyphens/>
              <w:spacing w:after="0" w:line="320" w:lineRule="atLeast"/>
              <w:jc w:val="both"/>
              <w:rPr>
                <w:rFonts w:eastAsia="Lucida Sans Unicode" w:cstheme="minorHAnsi"/>
                <w:kern w:val="1"/>
                <w:sz w:val="24"/>
                <w:szCs w:val="24"/>
                <w:u w:val="single"/>
                <w:lang w:eastAsia="ar-SA"/>
              </w:rPr>
            </w:pPr>
            <w:r w:rsidRPr="00AD67D8">
              <w:rPr>
                <w:rFonts w:eastAsia="Lucida Sans Unicode" w:cstheme="minorHAnsi"/>
                <w:kern w:val="1"/>
                <w:sz w:val="24"/>
                <w:szCs w:val="24"/>
                <w:shd w:val="clear" w:color="auto" w:fill="FFFFFF"/>
                <w:lang w:eastAsia="ar-SA"/>
              </w:rPr>
              <w:t xml:space="preserve">Kai rengiamas </w:t>
            </w:r>
            <w:r w:rsidRPr="00AD67D8">
              <w:rPr>
                <w:rFonts w:eastAsia="Lucida Sans Unicode" w:cstheme="minorHAnsi"/>
                <w:kern w:val="1"/>
                <w:sz w:val="24"/>
                <w:szCs w:val="24"/>
                <w:lang w:eastAsia="ar-SA"/>
              </w:rPr>
              <w:t xml:space="preserve">statybos, rekonstravimo, kapitalinio remonto, pastato atnaujinimo (modernizavimo) projektas (SĮ 24 </w:t>
            </w:r>
            <w:r w:rsidRPr="00AD67D8">
              <w:rPr>
                <w:rFonts w:eastAsia="Lucida Sans Unicode" w:cstheme="minorHAnsi"/>
                <w:kern w:val="1"/>
                <w:sz w:val="24"/>
                <w:szCs w:val="24"/>
                <w:shd w:val="clear" w:color="auto" w:fill="FFFFFF"/>
                <w:lang w:eastAsia="ar-SA"/>
              </w:rPr>
              <w:t xml:space="preserve">str. 1 dalies 1–5 p.) ir SĮ nustatyta tvarka privaloma gauti statybą leidžiantį dokumentą, statinio projektas rengiamas dviem etapais: pirmiau rengiami projektiniai pasiūlymai, pagal kuriuos išduodamas statybą leidžiantis dokumentas, vėliau – techninis darbo projektas </w:t>
            </w:r>
          </w:p>
        </w:tc>
        <w:tc>
          <w:tcPr>
            <w:tcW w:w="5245" w:type="dxa"/>
            <w:tcBorders>
              <w:top w:val="single" w:sz="4" w:space="0" w:color="auto"/>
              <w:left w:val="single" w:sz="4" w:space="0" w:color="auto"/>
              <w:bottom w:val="single" w:sz="4" w:space="0" w:color="auto"/>
              <w:right w:val="single" w:sz="4" w:space="0" w:color="auto"/>
            </w:tcBorders>
          </w:tcPr>
          <w:p w14:paraId="5EFCF9EA" w14:textId="77777777" w:rsidR="00342384" w:rsidRPr="00AD67D8" w:rsidRDefault="00342384" w:rsidP="00E519BD">
            <w:pPr>
              <w:widowControl w:val="0"/>
              <w:suppressAutoHyphens/>
              <w:spacing w:after="0" w:line="320" w:lineRule="atLeast"/>
              <w:jc w:val="both"/>
              <w:rPr>
                <w:rFonts w:eastAsia="Lucida Sans Unicode" w:cstheme="minorHAnsi"/>
                <w:b/>
                <w:bCs/>
                <w:kern w:val="1"/>
                <w:sz w:val="24"/>
                <w:szCs w:val="24"/>
                <w:lang w:eastAsia="lt-LT"/>
              </w:rPr>
            </w:pPr>
            <w:r w:rsidRPr="00AD67D8">
              <w:rPr>
                <w:rFonts w:eastAsia="Lucida Sans Unicode" w:cstheme="minorHAnsi"/>
                <w:b/>
                <w:bCs/>
                <w:kern w:val="1"/>
                <w:sz w:val="24"/>
                <w:szCs w:val="24"/>
                <w:lang w:eastAsia="lt-LT"/>
              </w:rPr>
              <w:t>Projektiniai pasiūlymai  – I etapas</w:t>
            </w:r>
          </w:p>
          <w:p w14:paraId="2A0C816B" w14:textId="77777777" w:rsidR="00342384" w:rsidRPr="00AD67D8" w:rsidRDefault="00342384" w:rsidP="00E519BD">
            <w:pPr>
              <w:widowControl w:val="0"/>
              <w:suppressAutoHyphens/>
              <w:spacing w:after="0" w:line="320" w:lineRule="atLeast"/>
              <w:jc w:val="both"/>
              <w:rPr>
                <w:rFonts w:eastAsia="Lucida Sans Unicode" w:cstheme="minorHAnsi"/>
                <w:kern w:val="1"/>
                <w:sz w:val="24"/>
                <w:szCs w:val="24"/>
                <w:lang w:eastAsia="lt-LT"/>
              </w:rPr>
            </w:pPr>
            <w:r w:rsidRPr="00AD67D8">
              <w:rPr>
                <w:rFonts w:eastAsia="Lucida Sans Unicode" w:cstheme="minorHAnsi"/>
                <w:kern w:val="1"/>
                <w:sz w:val="24"/>
                <w:szCs w:val="24"/>
                <w:lang w:eastAsia="lt-LT"/>
              </w:rPr>
              <w:t>Parengiamas reglamentuotos apimties projektas:</w:t>
            </w:r>
          </w:p>
          <w:p w14:paraId="3CCD9F91" w14:textId="77777777" w:rsidR="00342384" w:rsidRPr="00AD67D8" w:rsidRDefault="00342384" w:rsidP="00E519BD">
            <w:pPr>
              <w:spacing w:after="0" w:line="320" w:lineRule="atLeast"/>
              <w:contextualSpacing/>
              <w:jc w:val="both"/>
              <w:rPr>
                <w:rFonts w:cstheme="minorHAnsi"/>
                <w:noProof/>
                <w:sz w:val="24"/>
                <w:szCs w:val="24"/>
                <w:lang w:eastAsia="lt-LT"/>
              </w:rPr>
            </w:pPr>
            <w:r w:rsidRPr="00AD67D8">
              <w:rPr>
                <w:rFonts w:cstheme="minorHAnsi"/>
                <w:noProof/>
                <w:sz w:val="24"/>
                <w:szCs w:val="24"/>
                <w:lang w:eastAsia="lt-LT"/>
              </w:rPr>
              <w:t>Statybos projektas</w:t>
            </w:r>
          </w:p>
          <w:p w14:paraId="645593E7" w14:textId="77BBA917" w:rsidR="00342384" w:rsidRPr="00AD67D8" w:rsidRDefault="00342384" w:rsidP="00E519BD">
            <w:pPr>
              <w:spacing w:after="0" w:line="320" w:lineRule="atLeast"/>
              <w:contextualSpacing/>
              <w:jc w:val="both"/>
              <w:rPr>
                <w:rFonts w:cstheme="minorHAnsi"/>
                <w:noProof/>
                <w:sz w:val="24"/>
                <w:szCs w:val="24"/>
                <w:lang w:eastAsia="lt-LT"/>
              </w:rPr>
            </w:pPr>
            <w:r w:rsidRPr="00AD67D8">
              <w:rPr>
                <w:rFonts w:cstheme="minorHAnsi"/>
                <w:noProof/>
                <w:sz w:val="24"/>
                <w:szCs w:val="24"/>
                <w:lang w:eastAsia="lt-LT"/>
              </w:rPr>
              <w:t>Rekonstravimo projektas</w:t>
            </w:r>
          </w:p>
          <w:p w14:paraId="376F5245" w14:textId="77777777" w:rsidR="00342384" w:rsidRPr="00AD67D8" w:rsidRDefault="00342384" w:rsidP="00E519BD">
            <w:pPr>
              <w:widowControl w:val="0"/>
              <w:suppressAutoHyphens/>
              <w:spacing w:after="0" w:line="320" w:lineRule="atLeast"/>
              <w:jc w:val="both"/>
              <w:rPr>
                <w:rFonts w:eastAsia="Lucida Sans Unicode" w:cstheme="minorHAnsi"/>
                <w:kern w:val="1"/>
                <w:sz w:val="24"/>
                <w:szCs w:val="24"/>
                <w:lang w:eastAsia="lt-LT"/>
              </w:rPr>
            </w:pPr>
          </w:p>
          <w:p w14:paraId="44B3FDAE" w14:textId="77777777" w:rsidR="00342384" w:rsidRPr="00AD67D8" w:rsidRDefault="00342384" w:rsidP="00E519BD">
            <w:pPr>
              <w:widowControl w:val="0"/>
              <w:suppressAutoHyphens/>
              <w:spacing w:after="0" w:line="320" w:lineRule="atLeast"/>
              <w:jc w:val="both"/>
              <w:rPr>
                <w:rFonts w:eastAsia="Lucida Sans Unicode" w:cstheme="minorHAnsi"/>
                <w:kern w:val="1"/>
                <w:sz w:val="24"/>
                <w:szCs w:val="24"/>
                <w:lang w:eastAsia="lt-LT"/>
              </w:rPr>
            </w:pPr>
            <w:r w:rsidRPr="00AD67D8">
              <w:rPr>
                <w:rFonts w:eastAsia="Lucida Sans Unicode" w:cstheme="minorHAnsi"/>
                <w:kern w:val="1"/>
                <w:sz w:val="24"/>
                <w:szCs w:val="24"/>
                <w:lang w:eastAsia="lt-LT"/>
              </w:rPr>
              <w:t xml:space="preserve">Viešinimo procedūros atlikimas </w:t>
            </w:r>
          </w:p>
          <w:p w14:paraId="4817C32B" w14:textId="77777777" w:rsidR="00342384" w:rsidRPr="00AD67D8" w:rsidRDefault="00342384" w:rsidP="00E519BD">
            <w:pPr>
              <w:widowControl w:val="0"/>
              <w:suppressAutoHyphens/>
              <w:spacing w:after="0" w:line="320" w:lineRule="atLeast"/>
              <w:jc w:val="both"/>
              <w:rPr>
                <w:rFonts w:eastAsia="Lucida Sans Unicode" w:cstheme="minorHAnsi"/>
                <w:kern w:val="1"/>
                <w:sz w:val="24"/>
                <w:szCs w:val="24"/>
                <w:lang w:eastAsia="lt-LT"/>
              </w:rPr>
            </w:pPr>
            <w:r w:rsidRPr="00AD67D8">
              <w:rPr>
                <w:rFonts w:eastAsia="Lucida Sans Unicode" w:cstheme="minorHAnsi"/>
                <w:kern w:val="1"/>
                <w:sz w:val="24"/>
                <w:szCs w:val="24"/>
                <w:lang w:eastAsia="lt-LT"/>
              </w:rPr>
              <w:t xml:space="preserve">Statybą leidžiančio dokumento gavimas </w:t>
            </w:r>
          </w:p>
          <w:p w14:paraId="52A722FC" w14:textId="77777777" w:rsidR="00342384" w:rsidRPr="00AD67D8" w:rsidRDefault="00342384" w:rsidP="00E519BD">
            <w:pPr>
              <w:widowControl w:val="0"/>
              <w:suppressAutoHyphens/>
              <w:spacing w:after="0" w:line="320" w:lineRule="atLeast"/>
              <w:jc w:val="both"/>
              <w:rPr>
                <w:rFonts w:eastAsia="Lucida Sans Unicode" w:cstheme="minorHAnsi"/>
                <w:kern w:val="1"/>
                <w:sz w:val="24"/>
                <w:szCs w:val="24"/>
                <w:lang w:eastAsia="lt-LT"/>
              </w:rPr>
            </w:pPr>
          </w:p>
          <w:p w14:paraId="70F5F9A2" w14:textId="77777777" w:rsidR="00342384" w:rsidRPr="00AD67D8" w:rsidRDefault="00342384" w:rsidP="00E519BD">
            <w:pPr>
              <w:widowControl w:val="0"/>
              <w:suppressAutoHyphens/>
              <w:spacing w:after="0" w:line="320" w:lineRule="atLeast"/>
              <w:jc w:val="both"/>
              <w:rPr>
                <w:rFonts w:cstheme="minorHAnsi"/>
                <w:noProof/>
                <w:sz w:val="24"/>
                <w:szCs w:val="24"/>
              </w:rPr>
            </w:pPr>
            <w:r w:rsidRPr="00AD67D8">
              <w:rPr>
                <w:rFonts w:cstheme="minorHAnsi"/>
                <w:noProof/>
                <w:sz w:val="24"/>
                <w:szCs w:val="24"/>
              </w:rPr>
              <w:t xml:space="preserve">Projektiniai pasiūlymai  – statinio projekto rengimo pirmuoju etapu rengiamas aplinkos ministro nustatytos sudėties dokumentas, kuriame pateikiami projektuojamo statinio architektūros, infrastruktūros, želdynų ir kiti aplinkos ministro nustatyti pagrindiniai sprendiniai ir kuris skirtas statybą leidžiančiam dokumentui gauti ir (ar) visuomenei informuoti apie numatomą statinių projektavimą. </w:t>
            </w:r>
          </w:p>
          <w:p w14:paraId="27769EC2" w14:textId="77777777" w:rsidR="00342384" w:rsidRPr="00AD67D8" w:rsidRDefault="00342384" w:rsidP="00E519BD">
            <w:pPr>
              <w:widowControl w:val="0"/>
              <w:suppressAutoHyphens/>
              <w:spacing w:after="0" w:line="320" w:lineRule="atLeast"/>
              <w:jc w:val="both"/>
              <w:rPr>
                <w:rFonts w:cstheme="minorHAnsi"/>
                <w:noProof/>
                <w:sz w:val="24"/>
                <w:szCs w:val="24"/>
              </w:rPr>
            </w:pPr>
          </w:p>
          <w:p w14:paraId="0CB54954" w14:textId="77777777" w:rsidR="00342384" w:rsidRPr="00AD67D8" w:rsidRDefault="00342384" w:rsidP="00E519BD">
            <w:pPr>
              <w:widowControl w:val="0"/>
              <w:suppressAutoHyphens/>
              <w:spacing w:after="0" w:line="320" w:lineRule="atLeast"/>
              <w:jc w:val="both"/>
              <w:rPr>
                <w:rFonts w:eastAsia="Lucida Sans Unicode" w:cstheme="minorHAnsi"/>
                <w:sz w:val="24"/>
                <w:szCs w:val="24"/>
                <w:lang w:eastAsia="lt-LT"/>
              </w:rPr>
            </w:pPr>
            <w:r w:rsidRPr="00AD67D8">
              <w:rPr>
                <w:rFonts w:eastAsia="Lucida Sans Unicode" w:cstheme="minorHAnsi"/>
                <w:kern w:val="1"/>
                <w:sz w:val="24"/>
                <w:szCs w:val="24"/>
                <w:shd w:val="clear" w:color="auto" w:fill="FFFFFF"/>
                <w:lang w:eastAsia="ar-SA"/>
              </w:rPr>
              <w:t xml:space="preserve">Projektinių pasiūlymų sudėtis apibrėžta statybos techninio reglamento </w:t>
            </w:r>
            <w:r w:rsidRPr="00AD67D8">
              <w:rPr>
                <w:rFonts w:eastAsia="Lucida Sans Unicode" w:cstheme="minorHAnsi"/>
                <w:sz w:val="24"/>
                <w:szCs w:val="24"/>
                <w:lang w:eastAsia="lt-LT"/>
              </w:rPr>
              <w:t xml:space="preserve">STR 1.04.04:2017 „Statinio projektavimas, projekto ekspertizė“ 8 priede. </w:t>
            </w:r>
          </w:p>
          <w:p w14:paraId="21CACE9E" w14:textId="77777777" w:rsidR="00342384" w:rsidRPr="00AD67D8" w:rsidRDefault="00342384" w:rsidP="00E519BD">
            <w:pPr>
              <w:widowControl w:val="0"/>
              <w:suppressAutoHyphens/>
              <w:spacing w:after="0" w:line="320" w:lineRule="atLeast"/>
              <w:jc w:val="both"/>
              <w:rPr>
                <w:rFonts w:eastAsia="Lucida Sans Unicode" w:cstheme="minorHAnsi"/>
                <w:kern w:val="1"/>
                <w:sz w:val="24"/>
                <w:szCs w:val="24"/>
                <w:lang w:eastAsia="lt-LT"/>
              </w:rPr>
            </w:pPr>
          </w:p>
          <w:p w14:paraId="7C655897" w14:textId="77777777" w:rsidR="00342384" w:rsidRPr="00AD67D8" w:rsidRDefault="00342384" w:rsidP="00E519BD">
            <w:pPr>
              <w:widowControl w:val="0"/>
              <w:suppressAutoHyphens/>
              <w:spacing w:after="0" w:line="320" w:lineRule="atLeast"/>
              <w:jc w:val="both"/>
              <w:rPr>
                <w:rFonts w:eastAsia="Lucida Sans Unicode" w:cstheme="minorHAnsi"/>
                <w:b/>
                <w:bCs/>
                <w:kern w:val="1"/>
                <w:sz w:val="24"/>
                <w:szCs w:val="24"/>
                <w:lang w:eastAsia="lt-LT"/>
              </w:rPr>
            </w:pPr>
            <w:r w:rsidRPr="00AD67D8">
              <w:rPr>
                <w:rFonts w:eastAsia="Lucida Sans Unicode" w:cstheme="minorHAnsi"/>
                <w:b/>
                <w:bCs/>
                <w:kern w:val="1"/>
                <w:sz w:val="24"/>
                <w:szCs w:val="24"/>
                <w:lang w:eastAsia="lt-LT"/>
              </w:rPr>
              <w:t>Techninis darbo projektas – II etapas</w:t>
            </w:r>
          </w:p>
          <w:p w14:paraId="570486D9" w14:textId="77777777" w:rsidR="00342384" w:rsidRPr="00AD67D8" w:rsidRDefault="00342384" w:rsidP="00E519BD">
            <w:pPr>
              <w:widowControl w:val="0"/>
              <w:suppressAutoHyphens/>
              <w:spacing w:after="0" w:line="320" w:lineRule="atLeast"/>
              <w:jc w:val="both"/>
              <w:rPr>
                <w:rFonts w:eastAsia="Lucida Sans Unicode" w:cstheme="minorHAnsi"/>
                <w:kern w:val="1"/>
                <w:sz w:val="24"/>
                <w:szCs w:val="24"/>
                <w:lang w:eastAsia="lt-LT"/>
              </w:rPr>
            </w:pPr>
            <w:r w:rsidRPr="00AD67D8">
              <w:rPr>
                <w:rFonts w:eastAsia="Lucida Sans Unicode" w:cstheme="minorHAnsi"/>
                <w:kern w:val="1"/>
                <w:sz w:val="24"/>
                <w:szCs w:val="24"/>
                <w:lang w:eastAsia="lt-LT"/>
              </w:rPr>
              <w:t>Parengiamas reglamentuotos apimties projektas:</w:t>
            </w:r>
          </w:p>
          <w:p w14:paraId="63B6258C" w14:textId="77777777" w:rsidR="00342384" w:rsidRPr="00AD67D8" w:rsidRDefault="00342384" w:rsidP="00E519BD">
            <w:pPr>
              <w:widowControl w:val="0"/>
              <w:numPr>
                <w:ilvl w:val="0"/>
                <w:numId w:val="22"/>
              </w:numPr>
              <w:suppressAutoHyphens/>
              <w:spacing w:after="0" w:line="320" w:lineRule="atLeast"/>
              <w:contextualSpacing/>
              <w:jc w:val="both"/>
              <w:rPr>
                <w:rFonts w:cstheme="minorHAnsi"/>
                <w:noProof/>
                <w:sz w:val="24"/>
                <w:szCs w:val="24"/>
                <w:lang w:eastAsia="lt-LT"/>
              </w:rPr>
            </w:pPr>
            <w:r w:rsidRPr="00AD67D8">
              <w:rPr>
                <w:rFonts w:cstheme="minorHAnsi"/>
                <w:noProof/>
                <w:sz w:val="24"/>
                <w:szCs w:val="24"/>
                <w:lang w:eastAsia="lt-LT"/>
              </w:rPr>
              <w:t>Statybos projektas</w:t>
            </w:r>
          </w:p>
          <w:p w14:paraId="366973C3" w14:textId="52709E12" w:rsidR="00790E46" w:rsidRPr="00AD67D8" w:rsidRDefault="00790E46" w:rsidP="00E519BD">
            <w:pPr>
              <w:widowControl w:val="0"/>
              <w:numPr>
                <w:ilvl w:val="0"/>
                <w:numId w:val="22"/>
              </w:numPr>
              <w:suppressAutoHyphens/>
              <w:spacing w:after="0" w:line="320" w:lineRule="atLeast"/>
              <w:contextualSpacing/>
              <w:jc w:val="both"/>
              <w:rPr>
                <w:rFonts w:cstheme="minorHAnsi"/>
                <w:noProof/>
                <w:sz w:val="24"/>
                <w:szCs w:val="24"/>
                <w:lang w:eastAsia="lt-LT"/>
              </w:rPr>
            </w:pPr>
            <w:r w:rsidRPr="00AD67D8">
              <w:rPr>
                <w:rFonts w:cstheme="minorHAnsi"/>
                <w:noProof/>
                <w:sz w:val="24"/>
                <w:szCs w:val="24"/>
                <w:lang w:eastAsia="lt-LT"/>
              </w:rPr>
              <w:t>Rekonstravimo projektas</w:t>
            </w:r>
          </w:p>
          <w:p w14:paraId="5DCB4938" w14:textId="0A1E202D" w:rsidR="00342384" w:rsidRPr="00AD67D8" w:rsidRDefault="00790E46" w:rsidP="00E519BD">
            <w:pPr>
              <w:widowControl w:val="0"/>
              <w:suppressAutoHyphens/>
              <w:spacing w:after="0" w:line="320" w:lineRule="atLeast"/>
              <w:jc w:val="both"/>
              <w:rPr>
                <w:rFonts w:eastAsia="Lucida Sans Unicode" w:cstheme="minorHAnsi"/>
                <w:kern w:val="1"/>
                <w:sz w:val="24"/>
                <w:szCs w:val="24"/>
                <w:lang w:eastAsia="ar-SA"/>
              </w:rPr>
            </w:pPr>
            <w:r w:rsidRPr="00AD67D8">
              <w:rPr>
                <w:rFonts w:cstheme="minorHAnsi"/>
                <w:sz w:val="24"/>
                <w:szCs w:val="24"/>
                <w:shd w:val="clear" w:color="auto" w:fill="FFFFFF"/>
              </w:rPr>
              <w:t xml:space="preserve">Techninio darbo projekto sudėtis apibrėžta statybos techninio reglamento </w:t>
            </w:r>
            <w:r w:rsidRPr="00AD67D8">
              <w:rPr>
                <w:rFonts w:cstheme="minorHAnsi"/>
                <w:sz w:val="24"/>
                <w:szCs w:val="24"/>
                <w:lang w:eastAsia="lt-LT"/>
              </w:rPr>
              <w:t>STR 1.04.04:2017 „Statinio projektavimas, projekto ekspertizė“ 9 priede.</w:t>
            </w:r>
            <w:r w:rsidRPr="00AD67D8">
              <w:rPr>
                <w:rFonts w:cstheme="minorHAnsi"/>
                <w:sz w:val="24"/>
                <w:szCs w:val="24"/>
              </w:rPr>
              <w:t xml:space="preserve"> Perkamos šios projekto dalys:  </w:t>
            </w:r>
            <w:r w:rsidR="00342384" w:rsidRPr="00AD67D8">
              <w:rPr>
                <w:rFonts w:eastAsia="Lucida Sans Unicode" w:cstheme="minorHAnsi"/>
                <w:kern w:val="1"/>
                <w:sz w:val="24"/>
                <w:szCs w:val="24"/>
                <w:lang w:eastAsia="ar-SA"/>
              </w:rPr>
              <w:t xml:space="preserve">  </w:t>
            </w:r>
          </w:p>
          <w:p w14:paraId="5AC4CF9F" w14:textId="77777777" w:rsidR="00342384" w:rsidRPr="00AD67D8" w:rsidRDefault="00342384" w:rsidP="00E519BD">
            <w:pPr>
              <w:pStyle w:val="Sraopastraipa"/>
              <w:numPr>
                <w:ilvl w:val="0"/>
                <w:numId w:val="22"/>
              </w:numPr>
              <w:spacing w:line="320" w:lineRule="atLeast"/>
              <w:jc w:val="both"/>
              <w:rPr>
                <w:rFonts w:asciiTheme="minorHAnsi" w:hAnsiTheme="minorHAnsi" w:cstheme="minorHAnsi"/>
                <w:noProof/>
              </w:rPr>
            </w:pPr>
            <w:r w:rsidRPr="00AD67D8">
              <w:rPr>
                <w:rFonts w:asciiTheme="minorHAnsi" w:hAnsiTheme="minorHAnsi" w:cstheme="minorHAnsi"/>
              </w:rPr>
              <w:t xml:space="preserve">bendroji dalis (BD) </w:t>
            </w:r>
          </w:p>
          <w:p w14:paraId="4B5DDE47" w14:textId="77777777" w:rsidR="00342384" w:rsidRPr="00AD67D8" w:rsidRDefault="00342384" w:rsidP="00E519BD">
            <w:pPr>
              <w:pStyle w:val="Sraopastraipa"/>
              <w:numPr>
                <w:ilvl w:val="0"/>
                <w:numId w:val="22"/>
              </w:numPr>
              <w:spacing w:line="320" w:lineRule="atLeast"/>
              <w:jc w:val="both"/>
              <w:rPr>
                <w:rFonts w:asciiTheme="minorHAnsi" w:hAnsiTheme="minorHAnsi" w:cstheme="minorHAnsi"/>
                <w:noProof/>
              </w:rPr>
            </w:pPr>
            <w:r w:rsidRPr="00AD67D8">
              <w:rPr>
                <w:rFonts w:asciiTheme="minorHAnsi" w:hAnsiTheme="minorHAnsi" w:cstheme="minorHAnsi"/>
                <w:noProof/>
              </w:rPr>
              <w:t>sklypo plano dalis (</w:t>
            </w:r>
            <w:r w:rsidRPr="00AD67D8">
              <w:rPr>
                <w:rFonts w:asciiTheme="minorHAnsi" w:hAnsiTheme="minorHAnsi" w:cstheme="minorHAnsi"/>
              </w:rPr>
              <w:t xml:space="preserve">SP) </w:t>
            </w:r>
          </w:p>
          <w:p w14:paraId="6B2529A0" w14:textId="77777777" w:rsidR="00342384" w:rsidRPr="00AD67D8" w:rsidRDefault="00342384" w:rsidP="00E519BD">
            <w:pPr>
              <w:pStyle w:val="Sraopastraipa"/>
              <w:numPr>
                <w:ilvl w:val="0"/>
                <w:numId w:val="22"/>
              </w:numPr>
              <w:spacing w:line="320" w:lineRule="atLeast"/>
              <w:jc w:val="both"/>
              <w:rPr>
                <w:rFonts w:asciiTheme="minorHAnsi" w:hAnsiTheme="minorHAnsi" w:cstheme="minorHAnsi"/>
                <w:noProof/>
              </w:rPr>
            </w:pPr>
            <w:r w:rsidRPr="00AD67D8">
              <w:rPr>
                <w:rFonts w:asciiTheme="minorHAnsi" w:hAnsiTheme="minorHAnsi" w:cstheme="minorHAnsi"/>
                <w:noProof/>
              </w:rPr>
              <w:t>architektūrinė dalis (</w:t>
            </w:r>
            <w:r w:rsidRPr="00AD67D8">
              <w:rPr>
                <w:rFonts w:asciiTheme="minorHAnsi" w:hAnsiTheme="minorHAnsi" w:cstheme="minorHAnsi"/>
              </w:rPr>
              <w:t xml:space="preserve">SA) </w:t>
            </w:r>
          </w:p>
          <w:p w14:paraId="0BBAC52E" w14:textId="77777777" w:rsidR="00342384" w:rsidRPr="00AD67D8" w:rsidRDefault="00342384" w:rsidP="00E519BD">
            <w:pPr>
              <w:pStyle w:val="Sraopastraipa"/>
              <w:numPr>
                <w:ilvl w:val="0"/>
                <w:numId w:val="22"/>
              </w:numPr>
              <w:spacing w:line="320" w:lineRule="atLeast"/>
              <w:jc w:val="both"/>
              <w:rPr>
                <w:rFonts w:asciiTheme="minorHAnsi" w:hAnsiTheme="minorHAnsi" w:cstheme="minorHAnsi"/>
                <w:noProof/>
              </w:rPr>
            </w:pPr>
            <w:r w:rsidRPr="00AD67D8">
              <w:rPr>
                <w:rFonts w:asciiTheme="minorHAnsi" w:hAnsiTheme="minorHAnsi" w:cstheme="minorHAnsi"/>
                <w:noProof/>
              </w:rPr>
              <w:t>konstrukcijų (K)</w:t>
            </w:r>
          </w:p>
          <w:p w14:paraId="70224DB9" w14:textId="77777777" w:rsidR="00342384" w:rsidRPr="00AD67D8" w:rsidRDefault="00342384" w:rsidP="00E519BD">
            <w:pPr>
              <w:pStyle w:val="Sraopastraipa"/>
              <w:numPr>
                <w:ilvl w:val="0"/>
                <w:numId w:val="22"/>
              </w:numPr>
              <w:spacing w:line="320" w:lineRule="atLeast"/>
              <w:jc w:val="both"/>
              <w:rPr>
                <w:rFonts w:asciiTheme="minorHAnsi" w:hAnsiTheme="minorHAnsi" w:cstheme="minorHAnsi"/>
                <w:noProof/>
              </w:rPr>
            </w:pPr>
            <w:r w:rsidRPr="00AD67D8">
              <w:rPr>
                <w:rFonts w:asciiTheme="minorHAnsi" w:hAnsiTheme="minorHAnsi" w:cstheme="minorHAnsi"/>
                <w:noProof/>
              </w:rPr>
              <w:t>susisiekimo dalis (</w:t>
            </w:r>
            <w:r w:rsidRPr="00AD67D8">
              <w:rPr>
                <w:rFonts w:asciiTheme="minorHAnsi" w:hAnsiTheme="minorHAnsi" w:cstheme="minorHAnsi"/>
              </w:rPr>
              <w:t>S (bendras): SGK, SAK, SMG)</w:t>
            </w:r>
          </w:p>
          <w:p w14:paraId="0992810B" w14:textId="2EFCD6CD" w:rsidR="00150A00" w:rsidRPr="00AD67D8" w:rsidRDefault="00150A00" w:rsidP="00E519BD">
            <w:pPr>
              <w:pStyle w:val="Sraopastraipa"/>
              <w:widowControl/>
              <w:numPr>
                <w:ilvl w:val="0"/>
                <w:numId w:val="22"/>
              </w:numPr>
              <w:suppressAutoHyphens w:val="0"/>
              <w:spacing w:line="320" w:lineRule="atLeast"/>
              <w:jc w:val="both"/>
              <w:rPr>
                <w:rFonts w:asciiTheme="minorHAnsi" w:hAnsiTheme="minorHAnsi" w:cstheme="minorHAnsi"/>
                <w:noProof/>
              </w:rPr>
            </w:pPr>
            <w:r w:rsidRPr="00AD67D8">
              <w:rPr>
                <w:rFonts w:asciiTheme="minorHAnsi" w:hAnsiTheme="minorHAnsi" w:cstheme="minorHAnsi"/>
              </w:rPr>
              <w:t>vandentiekio ir nuotekų šalinimo dalis (VN (bendras): VT, GV, NŠ)</w:t>
            </w:r>
          </w:p>
          <w:p w14:paraId="6F0CB541" w14:textId="77777777" w:rsidR="00342384" w:rsidRPr="00AD67D8" w:rsidRDefault="00342384" w:rsidP="00E519BD">
            <w:pPr>
              <w:pStyle w:val="Sraopastraipa"/>
              <w:numPr>
                <w:ilvl w:val="0"/>
                <w:numId w:val="22"/>
              </w:numPr>
              <w:spacing w:line="320" w:lineRule="atLeast"/>
              <w:jc w:val="both"/>
              <w:rPr>
                <w:rFonts w:asciiTheme="minorHAnsi" w:hAnsiTheme="minorHAnsi" w:cstheme="minorHAnsi"/>
                <w:noProof/>
              </w:rPr>
            </w:pPr>
            <w:r w:rsidRPr="00AD67D8">
              <w:rPr>
                <w:rFonts w:asciiTheme="minorHAnsi" w:hAnsiTheme="minorHAnsi" w:cstheme="minorHAnsi"/>
                <w:noProof/>
              </w:rPr>
              <w:t>dujotiekio dalis (</w:t>
            </w:r>
            <w:r w:rsidRPr="00AD67D8">
              <w:rPr>
                <w:rFonts w:asciiTheme="minorHAnsi" w:hAnsiTheme="minorHAnsi" w:cstheme="minorHAnsi"/>
              </w:rPr>
              <w:t>D) (jei yra poreikis pagal išduotas sąlygas</w:t>
            </w:r>
          </w:p>
          <w:p w14:paraId="559272FA" w14:textId="77777777" w:rsidR="00342384" w:rsidRPr="00AD67D8" w:rsidRDefault="00342384" w:rsidP="00E519BD">
            <w:pPr>
              <w:pStyle w:val="Sraopastraipa"/>
              <w:numPr>
                <w:ilvl w:val="0"/>
                <w:numId w:val="22"/>
              </w:numPr>
              <w:spacing w:line="320" w:lineRule="atLeast"/>
              <w:jc w:val="both"/>
              <w:rPr>
                <w:rFonts w:asciiTheme="minorHAnsi" w:hAnsiTheme="minorHAnsi" w:cstheme="minorHAnsi"/>
                <w:noProof/>
              </w:rPr>
            </w:pPr>
            <w:r w:rsidRPr="00AD67D8">
              <w:rPr>
                <w:rFonts w:asciiTheme="minorHAnsi" w:hAnsiTheme="minorHAnsi" w:cstheme="minorHAnsi"/>
                <w:noProof/>
              </w:rPr>
              <w:t>elektrotechnikos dalis (</w:t>
            </w:r>
            <w:r w:rsidRPr="00AD67D8">
              <w:rPr>
                <w:rFonts w:asciiTheme="minorHAnsi" w:hAnsiTheme="minorHAnsi" w:cstheme="minorHAnsi"/>
              </w:rPr>
              <w:t>E)</w:t>
            </w:r>
          </w:p>
          <w:p w14:paraId="6E51BE1B" w14:textId="77777777" w:rsidR="00342384" w:rsidRPr="00AD67D8" w:rsidRDefault="00342384" w:rsidP="00E519BD">
            <w:pPr>
              <w:pStyle w:val="Sraopastraipa"/>
              <w:numPr>
                <w:ilvl w:val="0"/>
                <w:numId w:val="22"/>
              </w:numPr>
              <w:spacing w:line="320" w:lineRule="atLeast"/>
              <w:jc w:val="both"/>
              <w:rPr>
                <w:rFonts w:asciiTheme="minorHAnsi" w:hAnsiTheme="minorHAnsi" w:cstheme="minorHAnsi"/>
                <w:noProof/>
              </w:rPr>
            </w:pPr>
            <w:r w:rsidRPr="00AD67D8">
              <w:rPr>
                <w:rFonts w:asciiTheme="minorHAnsi" w:hAnsiTheme="minorHAnsi" w:cstheme="minorHAnsi"/>
                <w:noProof/>
              </w:rPr>
              <w:t>elektroninių ryšių ir telekomunikacijų dalis (</w:t>
            </w:r>
            <w:r w:rsidRPr="00AD67D8">
              <w:rPr>
                <w:rFonts w:asciiTheme="minorHAnsi" w:hAnsiTheme="minorHAnsi" w:cstheme="minorHAnsi"/>
              </w:rPr>
              <w:t>ER)</w:t>
            </w:r>
          </w:p>
          <w:p w14:paraId="2C8CE78A" w14:textId="55B10801" w:rsidR="00342384" w:rsidRPr="00AD67D8" w:rsidRDefault="00342384" w:rsidP="00E519BD">
            <w:pPr>
              <w:pStyle w:val="Sraopastraipa"/>
              <w:numPr>
                <w:ilvl w:val="0"/>
                <w:numId w:val="22"/>
              </w:numPr>
              <w:spacing w:line="320" w:lineRule="atLeast"/>
              <w:jc w:val="both"/>
              <w:rPr>
                <w:rFonts w:asciiTheme="minorHAnsi" w:hAnsiTheme="minorHAnsi" w:cstheme="minorHAnsi"/>
                <w:noProof/>
              </w:rPr>
            </w:pPr>
            <w:r w:rsidRPr="00AD67D8">
              <w:rPr>
                <w:rFonts w:asciiTheme="minorHAnsi" w:hAnsiTheme="minorHAnsi" w:cstheme="minorHAnsi"/>
                <w:noProof/>
              </w:rPr>
              <w:t>pasirengimo statybai ir statybos darbų organizavimo</w:t>
            </w:r>
            <w:r w:rsidRPr="00AD67D8">
              <w:rPr>
                <w:rFonts w:asciiTheme="minorHAnsi" w:hAnsiTheme="minorHAnsi" w:cstheme="minorHAnsi"/>
              </w:rPr>
              <w:t xml:space="preserve"> </w:t>
            </w:r>
            <w:r w:rsidRPr="00AD67D8">
              <w:rPr>
                <w:rFonts w:asciiTheme="minorHAnsi" w:hAnsiTheme="minorHAnsi" w:cstheme="minorHAnsi"/>
                <w:noProof/>
              </w:rPr>
              <w:t>dalis (</w:t>
            </w:r>
            <w:r w:rsidRPr="00AD67D8">
              <w:rPr>
                <w:rFonts w:asciiTheme="minorHAnsi" w:hAnsiTheme="minorHAnsi" w:cstheme="minorHAnsi"/>
              </w:rPr>
              <w:t>SO) (privaloma ypatingiems statiniams ir kitais atskirais atvejais)</w:t>
            </w:r>
            <w:r w:rsidRPr="00AD67D8">
              <w:rPr>
                <w:rFonts w:asciiTheme="minorHAnsi" w:hAnsiTheme="minorHAnsi" w:cstheme="minorHAnsi"/>
                <w:noProof/>
              </w:rPr>
              <w:t>statybos skaičiuojamosios kainos nustatymo dalis (</w:t>
            </w:r>
            <w:r w:rsidRPr="00AD67D8">
              <w:rPr>
                <w:rFonts w:asciiTheme="minorHAnsi" w:hAnsiTheme="minorHAnsi" w:cstheme="minorHAnsi"/>
              </w:rPr>
              <w:t xml:space="preserve">KS) </w:t>
            </w:r>
            <w:r w:rsidRPr="00AD67D8">
              <w:rPr>
                <w:rFonts w:asciiTheme="minorHAnsi" w:hAnsiTheme="minorHAnsi" w:cstheme="minorHAnsi"/>
              </w:rPr>
              <w:lastRenderedPageBreak/>
              <w:t>(Pateikiama tik užsakovui ir būtinais atvejais nurodytai institucijai ir yra komercinė paslaptis)</w:t>
            </w:r>
            <w:r w:rsidR="00523F18" w:rsidRPr="00AD67D8">
              <w:rPr>
                <w:rFonts w:asciiTheme="minorHAnsi" w:hAnsiTheme="minorHAnsi" w:cstheme="minorHAnsi"/>
              </w:rPr>
              <w:t>.</w:t>
            </w:r>
          </w:p>
          <w:p w14:paraId="45AE64A5" w14:textId="77777777" w:rsidR="00342384" w:rsidRPr="00AD67D8" w:rsidRDefault="00342384" w:rsidP="00E519BD">
            <w:pPr>
              <w:widowControl w:val="0"/>
              <w:suppressAutoHyphens/>
              <w:spacing w:after="0" w:line="320" w:lineRule="atLeast"/>
              <w:jc w:val="both"/>
              <w:rPr>
                <w:rFonts w:eastAsia="Lucida Sans Unicode" w:cstheme="minorHAnsi"/>
                <w:kern w:val="1"/>
                <w:sz w:val="24"/>
                <w:szCs w:val="24"/>
                <w:lang w:eastAsia="lt-LT"/>
              </w:rPr>
            </w:pPr>
            <w:r w:rsidRPr="00AD67D8">
              <w:rPr>
                <w:rFonts w:eastAsia="Lucida Sans Unicode" w:cstheme="minorHAnsi"/>
                <w:kern w:val="1"/>
                <w:sz w:val="24"/>
                <w:szCs w:val="24"/>
                <w:lang w:eastAsia="lt-LT"/>
              </w:rPr>
              <w:t>Projektuotojas projektą turi pataisyti pagal derinančių (tikrinančių) institucijų pastabas be papildomų susitarimų.</w:t>
            </w:r>
          </w:p>
          <w:p w14:paraId="4E57E528" w14:textId="77777777" w:rsidR="00342384" w:rsidRPr="00AD67D8" w:rsidRDefault="00342384" w:rsidP="00E519BD">
            <w:pPr>
              <w:widowControl w:val="0"/>
              <w:suppressAutoHyphens/>
              <w:spacing w:after="0" w:line="320" w:lineRule="atLeast"/>
              <w:jc w:val="both"/>
              <w:rPr>
                <w:rFonts w:eastAsia="Lucida Sans Unicode" w:cstheme="minorHAnsi"/>
                <w:kern w:val="1"/>
                <w:sz w:val="24"/>
                <w:szCs w:val="24"/>
                <w:lang w:eastAsia="lt-LT"/>
              </w:rPr>
            </w:pPr>
          </w:p>
          <w:p w14:paraId="1CFF19DB" w14:textId="77777777" w:rsidR="00342384" w:rsidRPr="00AD67D8" w:rsidRDefault="00342384" w:rsidP="00E519BD">
            <w:pPr>
              <w:widowControl w:val="0"/>
              <w:suppressAutoHyphens/>
              <w:spacing w:after="0" w:line="320" w:lineRule="atLeast"/>
              <w:ind w:firstLine="7"/>
              <w:jc w:val="both"/>
              <w:rPr>
                <w:rFonts w:eastAsia="Lucida Sans Unicode" w:cstheme="minorHAnsi"/>
                <w:sz w:val="24"/>
                <w:szCs w:val="24"/>
                <w:lang w:eastAsia="lt-LT"/>
              </w:rPr>
            </w:pPr>
            <w:r w:rsidRPr="00AD67D8">
              <w:rPr>
                <w:rFonts w:eastAsia="Lucida Sans Unicode" w:cstheme="minorHAnsi"/>
                <w:kern w:val="1"/>
                <w:sz w:val="24"/>
                <w:szCs w:val="24"/>
                <w:lang w:eastAsia="lt-LT"/>
              </w:rPr>
              <w:t xml:space="preserve">Tas pats projektuotojas yra </w:t>
            </w:r>
            <w:r w:rsidRPr="00AD67D8">
              <w:rPr>
                <w:rFonts w:eastAsia="Lucida Sans Unicode" w:cstheme="minorHAnsi"/>
                <w:kern w:val="1"/>
                <w:sz w:val="24"/>
                <w:szCs w:val="24"/>
                <w:lang w:eastAsia="ar-SA"/>
              </w:rPr>
              <w:t xml:space="preserve">atsakingas </w:t>
            </w:r>
            <w:r w:rsidRPr="00AD67D8">
              <w:rPr>
                <w:rFonts w:eastAsia="Lucida Sans Unicode" w:cstheme="minorHAnsi"/>
                <w:kern w:val="1"/>
                <w:sz w:val="24"/>
                <w:szCs w:val="24"/>
                <w:lang w:eastAsia="lt-LT"/>
              </w:rPr>
              <w:t xml:space="preserve">ir už projektavimo (projekto rengimo), ir už darbų įgyvendinimo (projekto vykdymo priežiūros) stadijas. </w:t>
            </w:r>
          </w:p>
          <w:p w14:paraId="1A18CA76" w14:textId="311E15E8" w:rsidR="00342384" w:rsidRPr="00AD67D8" w:rsidRDefault="0089436B" w:rsidP="00E519BD">
            <w:pPr>
              <w:widowControl w:val="0"/>
              <w:suppressAutoHyphens/>
              <w:spacing w:after="0" w:line="320" w:lineRule="atLeast"/>
              <w:jc w:val="both"/>
              <w:rPr>
                <w:rFonts w:eastAsia="Lucida Sans Unicode" w:cstheme="minorHAnsi"/>
                <w:kern w:val="1"/>
                <w:sz w:val="24"/>
                <w:szCs w:val="24"/>
                <w:lang w:eastAsia="ar-SA"/>
              </w:rPr>
            </w:pPr>
            <w:bookmarkStart w:id="1" w:name="part_3cc9000c2737416c924cabca91b528d0"/>
            <w:bookmarkStart w:id="2" w:name="part_0de22576d1e2426a9ac9a4807d1d6dbe"/>
            <w:bookmarkStart w:id="3" w:name="part_f5f190c0e98a4caaaa57a71be12eea98"/>
            <w:bookmarkStart w:id="4" w:name="part_69a847a1123549b89c38a8a1b57f7bbe"/>
            <w:bookmarkStart w:id="5" w:name="part_c5dd6840621b44e1897a3aa0059effe7"/>
            <w:bookmarkStart w:id="6" w:name="part_c92d4f4e33fc46498aa3053e6db33cd9"/>
            <w:bookmarkStart w:id="7" w:name="part_494b60d65bba4a62b0a971dcdd68a104"/>
            <w:bookmarkStart w:id="8" w:name="part_1b969fd762434a1db1a4eca7112ad686"/>
            <w:bookmarkStart w:id="9" w:name="part_a38a2e5be7aa424585e414fa9509829a"/>
            <w:bookmarkStart w:id="10" w:name="part_ad7cd5b0b8e34b139c52f237cec62516"/>
            <w:bookmarkStart w:id="11" w:name="part_3ef5016430a04c5680ce8d9d051216d4"/>
            <w:bookmarkStart w:id="12" w:name="part_6621c8ffd96d4c46a6d82f8ccea57a56"/>
            <w:bookmarkStart w:id="13" w:name="part_98d2302c859e4af199fa91a5e6109b53"/>
            <w:bookmarkEnd w:id="1"/>
            <w:bookmarkEnd w:id="2"/>
            <w:bookmarkEnd w:id="3"/>
            <w:bookmarkEnd w:id="4"/>
            <w:bookmarkEnd w:id="5"/>
            <w:bookmarkEnd w:id="6"/>
            <w:bookmarkEnd w:id="7"/>
            <w:bookmarkEnd w:id="8"/>
            <w:bookmarkEnd w:id="9"/>
            <w:bookmarkEnd w:id="10"/>
            <w:bookmarkEnd w:id="11"/>
            <w:bookmarkEnd w:id="12"/>
            <w:bookmarkEnd w:id="13"/>
            <w:r w:rsidRPr="00AD67D8">
              <w:rPr>
                <w:rFonts w:cstheme="minorHAnsi"/>
                <w:b/>
                <w:sz w:val="24"/>
                <w:szCs w:val="24"/>
                <w:lang w:eastAsia="lt-LT"/>
              </w:rPr>
              <w:t>Pastaba.</w:t>
            </w:r>
            <w:r w:rsidRPr="00AD67D8">
              <w:rPr>
                <w:rFonts w:cstheme="minorHAnsi"/>
                <w:sz w:val="24"/>
                <w:szCs w:val="24"/>
                <w:lang w:eastAsia="lt-LT"/>
              </w:rPr>
              <w:t xml:space="preserve"> </w:t>
            </w:r>
            <w:r w:rsidR="00BA77EC" w:rsidRPr="00AD67D8">
              <w:rPr>
                <w:rFonts w:cstheme="minorHAnsi"/>
                <w:sz w:val="24"/>
                <w:szCs w:val="24"/>
                <w:lang w:eastAsia="lt-LT"/>
              </w:rPr>
              <w:t>Techninio darbo projekto dalys gali keistis / pasipildyti pagal poreikį, prieš tai suderinus pakeitimus tarp Užsakovo ir Projektuotojo.</w:t>
            </w:r>
          </w:p>
        </w:tc>
      </w:tr>
      <w:tr w:rsidR="00917512" w:rsidRPr="00AD67D8" w14:paraId="60ECE1D7" w14:textId="77777777" w:rsidTr="003317F5">
        <w:tc>
          <w:tcPr>
            <w:tcW w:w="885" w:type="dxa"/>
            <w:tcBorders>
              <w:top w:val="single" w:sz="4" w:space="0" w:color="auto"/>
              <w:left w:val="single" w:sz="4" w:space="0" w:color="auto"/>
              <w:bottom w:val="single" w:sz="4" w:space="0" w:color="auto"/>
              <w:right w:val="single" w:sz="4" w:space="0" w:color="auto"/>
            </w:tcBorders>
          </w:tcPr>
          <w:p w14:paraId="7978E7EE" w14:textId="77777777" w:rsidR="00917512" w:rsidRPr="00AD67D8" w:rsidRDefault="00917512"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lastRenderedPageBreak/>
              <w:t>16.</w:t>
            </w:r>
          </w:p>
        </w:tc>
        <w:tc>
          <w:tcPr>
            <w:tcW w:w="3363" w:type="dxa"/>
            <w:tcBorders>
              <w:top w:val="single" w:sz="4" w:space="0" w:color="auto"/>
              <w:left w:val="single" w:sz="4" w:space="0" w:color="auto"/>
              <w:bottom w:val="single" w:sz="4" w:space="0" w:color="auto"/>
              <w:right w:val="single" w:sz="4" w:space="0" w:color="auto"/>
            </w:tcBorders>
          </w:tcPr>
          <w:p w14:paraId="2E668661" w14:textId="77777777" w:rsidR="00917512" w:rsidRPr="00AD67D8" w:rsidRDefault="00917512" w:rsidP="00E519BD">
            <w:pPr>
              <w:widowControl w:val="0"/>
              <w:suppressAutoHyphens/>
              <w:spacing w:after="0" w:line="320" w:lineRule="atLeast"/>
              <w:jc w:val="both"/>
              <w:rPr>
                <w:rFonts w:eastAsia="Lucida Sans Unicode" w:cstheme="minorHAnsi"/>
                <w:b/>
                <w:kern w:val="1"/>
                <w:sz w:val="24"/>
                <w:szCs w:val="24"/>
                <w:lang w:eastAsia="lt-LT"/>
              </w:rPr>
            </w:pPr>
            <w:r w:rsidRPr="00AD67D8">
              <w:rPr>
                <w:rFonts w:eastAsia="Lucida Sans Unicode" w:cstheme="minorHAnsi"/>
                <w:b/>
                <w:kern w:val="1"/>
                <w:sz w:val="24"/>
                <w:szCs w:val="24"/>
                <w:lang w:eastAsia="lt-LT"/>
              </w:rPr>
              <w:t xml:space="preserve">Vienu etapu rengiamas projektas </w:t>
            </w:r>
          </w:p>
          <w:p w14:paraId="2E3E06E3" w14:textId="77777777" w:rsidR="00917512" w:rsidRPr="00AD67D8" w:rsidRDefault="00917512"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lt-LT"/>
              </w:rPr>
              <w:t>A</w:t>
            </w:r>
            <w:r w:rsidRPr="00AD67D8">
              <w:rPr>
                <w:rFonts w:eastAsia="Lucida Sans Unicode" w:cstheme="minorHAnsi"/>
                <w:kern w:val="1"/>
                <w:sz w:val="24"/>
                <w:szCs w:val="24"/>
                <w:lang w:eastAsia="ar-SA"/>
              </w:rPr>
              <w:t>titinka abu statinio projekto rengimo etapus ir šiems etapams taikomus reikalavimus.</w:t>
            </w:r>
          </w:p>
          <w:p w14:paraId="1C9B0F87" w14:textId="77777777" w:rsidR="00917512" w:rsidRPr="00AD67D8" w:rsidRDefault="00917512"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shd w:val="clear" w:color="auto" w:fill="FFFFFF"/>
                <w:lang w:eastAsia="ar-SA"/>
              </w:rPr>
              <w:t>Kai rengiamas SĮ 24 straipsnio 1 dalies 5–13 punktuose nurodytas statinio projektas ar kai statybą leidžiantis dokumentas neprivalomas, statinio projektą galima rengti vienu etapu</w:t>
            </w:r>
          </w:p>
          <w:p w14:paraId="03AF7873" w14:textId="77777777" w:rsidR="00917512" w:rsidRPr="00AD67D8" w:rsidRDefault="00917512" w:rsidP="00E519BD">
            <w:pPr>
              <w:widowControl w:val="0"/>
              <w:suppressAutoHyphens/>
              <w:spacing w:after="0" w:line="320" w:lineRule="atLeast"/>
              <w:jc w:val="both"/>
              <w:rPr>
                <w:rFonts w:eastAsia="Lucida Sans Unicode" w:cstheme="minorHAnsi"/>
                <w:bCs/>
                <w:kern w:val="1"/>
                <w:sz w:val="24"/>
                <w:szCs w:val="24"/>
                <w:lang w:eastAsia="lt-LT"/>
              </w:rPr>
            </w:pPr>
          </w:p>
        </w:tc>
        <w:tc>
          <w:tcPr>
            <w:tcW w:w="5245" w:type="dxa"/>
            <w:tcBorders>
              <w:top w:val="single" w:sz="4" w:space="0" w:color="auto"/>
              <w:left w:val="single" w:sz="4" w:space="0" w:color="auto"/>
              <w:bottom w:val="single" w:sz="4" w:space="0" w:color="auto"/>
              <w:right w:val="single" w:sz="4" w:space="0" w:color="auto"/>
            </w:tcBorders>
          </w:tcPr>
          <w:p w14:paraId="7DAC9569" w14:textId="61F81300" w:rsidR="00917512" w:rsidRPr="00AD67D8" w:rsidRDefault="00FC0DAC" w:rsidP="00E519BD">
            <w:pPr>
              <w:widowControl w:val="0"/>
              <w:suppressAutoHyphens/>
              <w:spacing w:after="0" w:line="320" w:lineRule="atLeast"/>
              <w:jc w:val="both"/>
              <w:rPr>
                <w:rFonts w:eastAsia="Lucida Sans Unicode" w:cstheme="minorHAnsi"/>
                <w:kern w:val="1"/>
                <w:sz w:val="24"/>
                <w:szCs w:val="24"/>
                <w:lang w:eastAsia="lt-LT"/>
              </w:rPr>
            </w:pPr>
            <w:r w:rsidRPr="00AD67D8">
              <w:rPr>
                <w:rFonts w:eastAsia="Lucida Sans Unicode" w:cstheme="minorHAnsi"/>
                <w:kern w:val="1"/>
                <w:sz w:val="24"/>
                <w:szCs w:val="24"/>
                <w:lang w:eastAsia="ar-SA"/>
              </w:rPr>
              <w:t>Netaikoma</w:t>
            </w:r>
          </w:p>
        </w:tc>
      </w:tr>
      <w:tr w:rsidR="00917512" w:rsidRPr="00AD67D8" w14:paraId="29E5E285" w14:textId="77777777" w:rsidTr="003317F5">
        <w:tc>
          <w:tcPr>
            <w:tcW w:w="885" w:type="dxa"/>
            <w:tcBorders>
              <w:top w:val="single" w:sz="4" w:space="0" w:color="auto"/>
              <w:left w:val="single" w:sz="4" w:space="0" w:color="auto"/>
              <w:bottom w:val="single" w:sz="4" w:space="0" w:color="auto"/>
              <w:right w:val="single" w:sz="4" w:space="0" w:color="auto"/>
            </w:tcBorders>
          </w:tcPr>
          <w:p w14:paraId="7AA0E951" w14:textId="77777777" w:rsidR="00917512" w:rsidRPr="00AD67D8" w:rsidRDefault="00917512"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17.</w:t>
            </w:r>
          </w:p>
        </w:tc>
        <w:tc>
          <w:tcPr>
            <w:tcW w:w="3363" w:type="dxa"/>
            <w:tcBorders>
              <w:top w:val="single" w:sz="4" w:space="0" w:color="auto"/>
              <w:left w:val="single" w:sz="4" w:space="0" w:color="auto"/>
              <w:bottom w:val="single" w:sz="4" w:space="0" w:color="auto"/>
              <w:right w:val="single" w:sz="4" w:space="0" w:color="auto"/>
            </w:tcBorders>
          </w:tcPr>
          <w:p w14:paraId="183F4C8C" w14:textId="7A2D210E" w:rsidR="00917512" w:rsidRPr="00AD67D8" w:rsidRDefault="00917512" w:rsidP="00E519BD">
            <w:pPr>
              <w:widowControl w:val="0"/>
              <w:suppressAutoHyphens/>
              <w:spacing w:after="0" w:line="320" w:lineRule="atLeast"/>
              <w:jc w:val="both"/>
              <w:rPr>
                <w:rFonts w:eastAsia="Lucida Sans Unicode" w:cstheme="minorHAnsi"/>
                <w:b/>
                <w:bCs/>
                <w:kern w:val="1"/>
                <w:sz w:val="24"/>
                <w:szCs w:val="24"/>
                <w:lang w:eastAsia="lt-LT"/>
              </w:rPr>
            </w:pPr>
            <w:r w:rsidRPr="00AD67D8">
              <w:rPr>
                <w:rFonts w:cstheme="minorHAnsi"/>
                <w:b/>
                <w:bCs/>
                <w:noProof/>
                <w:sz w:val="24"/>
                <w:szCs w:val="24"/>
              </w:rPr>
              <w:t xml:space="preserve">Tvarkybos darbų projektas </w:t>
            </w:r>
          </w:p>
        </w:tc>
        <w:tc>
          <w:tcPr>
            <w:tcW w:w="5245" w:type="dxa"/>
            <w:tcBorders>
              <w:top w:val="single" w:sz="4" w:space="0" w:color="auto"/>
              <w:left w:val="single" w:sz="4" w:space="0" w:color="auto"/>
              <w:bottom w:val="single" w:sz="4" w:space="0" w:color="auto"/>
              <w:right w:val="single" w:sz="4" w:space="0" w:color="auto"/>
            </w:tcBorders>
          </w:tcPr>
          <w:p w14:paraId="71D595EF" w14:textId="1B25ACDE" w:rsidR="00917512" w:rsidRPr="00AD67D8" w:rsidRDefault="00FC0DAC" w:rsidP="00E519BD">
            <w:pPr>
              <w:widowControl w:val="0"/>
              <w:suppressAutoHyphens/>
              <w:spacing w:after="0" w:line="320" w:lineRule="atLeast"/>
              <w:jc w:val="both"/>
              <w:rPr>
                <w:rFonts w:eastAsia="Lucida Sans Unicode" w:cstheme="minorHAnsi"/>
                <w:kern w:val="1"/>
                <w:sz w:val="24"/>
                <w:szCs w:val="24"/>
                <w:lang w:eastAsia="lt-LT"/>
              </w:rPr>
            </w:pPr>
            <w:r w:rsidRPr="00AD67D8">
              <w:rPr>
                <w:rFonts w:eastAsia="Lucida Sans Unicode" w:cstheme="minorHAnsi"/>
                <w:kern w:val="1"/>
                <w:sz w:val="24"/>
                <w:szCs w:val="24"/>
                <w:lang w:eastAsia="ar-SA"/>
              </w:rPr>
              <w:t>Netaikoma</w:t>
            </w:r>
          </w:p>
        </w:tc>
      </w:tr>
      <w:tr w:rsidR="00917512" w:rsidRPr="00AD67D8" w14:paraId="69C751C5" w14:textId="77777777" w:rsidTr="003317F5">
        <w:tc>
          <w:tcPr>
            <w:tcW w:w="885" w:type="dxa"/>
            <w:tcBorders>
              <w:top w:val="single" w:sz="4" w:space="0" w:color="auto"/>
              <w:left w:val="single" w:sz="4" w:space="0" w:color="auto"/>
              <w:bottom w:val="single" w:sz="4" w:space="0" w:color="auto"/>
              <w:right w:val="single" w:sz="4" w:space="0" w:color="auto"/>
            </w:tcBorders>
          </w:tcPr>
          <w:p w14:paraId="732FC2FC" w14:textId="77777777" w:rsidR="00917512" w:rsidRPr="00AD67D8" w:rsidRDefault="00917512"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18.</w:t>
            </w:r>
          </w:p>
        </w:tc>
        <w:tc>
          <w:tcPr>
            <w:tcW w:w="3363" w:type="dxa"/>
            <w:tcBorders>
              <w:top w:val="single" w:sz="4" w:space="0" w:color="auto"/>
              <w:left w:val="single" w:sz="4" w:space="0" w:color="auto"/>
              <w:bottom w:val="single" w:sz="4" w:space="0" w:color="auto"/>
              <w:right w:val="single" w:sz="4" w:space="0" w:color="auto"/>
            </w:tcBorders>
          </w:tcPr>
          <w:p w14:paraId="0A582002" w14:textId="77777777" w:rsidR="00917512" w:rsidRPr="00AD67D8" w:rsidRDefault="00917512" w:rsidP="00E519BD">
            <w:pPr>
              <w:widowControl w:val="0"/>
              <w:suppressAutoHyphens/>
              <w:spacing w:after="0" w:line="320" w:lineRule="atLeast"/>
              <w:jc w:val="both"/>
              <w:rPr>
                <w:rFonts w:eastAsia="Lucida Sans Unicode" w:cstheme="minorHAnsi"/>
                <w:b/>
                <w:kern w:val="1"/>
                <w:sz w:val="24"/>
                <w:szCs w:val="24"/>
                <w:lang w:eastAsia="lt-LT"/>
              </w:rPr>
            </w:pPr>
            <w:r w:rsidRPr="00AD67D8">
              <w:rPr>
                <w:rFonts w:eastAsia="Lucida Sans Unicode" w:cstheme="minorHAnsi"/>
                <w:b/>
                <w:kern w:val="1"/>
                <w:sz w:val="24"/>
                <w:szCs w:val="24"/>
                <w:lang w:eastAsia="ar-SA"/>
              </w:rPr>
              <w:t xml:space="preserve">Statinio interjeras </w:t>
            </w:r>
          </w:p>
        </w:tc>
        <w:tc>
          <w:tcPr>
            <w:tcW w:w="5245" w:type="dxa"/>
            <w:tcBorders>
              <w:top w:val="single" w:sz="4" w:space="0" w:color="auto"/>
              <w:left w:val="single" w:sz="4" w:space="0" w:color="auto"/>
              <w:bottom w:val="single" w:sz="4" w:space="0" w:color="auto"/>
              <w:right w:val="single" w:sz="4" w:space="0" w:color="auto"/>
            </w:tcBorders>
          </w:tcPr>
          <w:p w14:paraId="71D093E9" w14:textId="77777777" w:rsidR="00917512" w:rsidRPr="00AD67D8" w:rsidRDefault="00917512"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 xml:space="preserve">Netaikoma </w:t>
            </w:r>
          </w:p>
        </w:tc>
      </w:tr>
      <w:tr w:rsidR="00917512" w:rsidRPr="00AD67D8" w14:paraId="22C2BD5E" w14:textId="77777777" w:rsidTr="003317F5">
        <w:tc>
          <w:tcPr>
            <w:tcW w:w="885" w:type="dxa"/>
            <w:tcBorders>
              <w:top w:val="single" w:sz="4" w:space="0" w:color="auto"/>
              <w:left w:val="single" w:sz="4" w:space="0" w:color="auto"/>
              <w:bottom w:val="single" w:sz="4" w:space="0" w:color="auto"/>
              <w:right w:val="single" w:sz="4" w:space="0" w:color="auto"/>
            </w:tcBorders>
          </w:tcPr>
          <w:p w14:paraId="1E98E3C9" w14:textId="77777777" w:rsidR="00917512" w:rsidRPr="00AD67D8" w:rsidRDefault="00917512"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19.</w:t>
            </w:r>
          </w:p>
        </w:tc>
        <w:tc>
          <w:tcPr>
            <w:tcW w:w="3363" w:type="dxa"/>
            <w:tcBorders>
              <w:top w:val="single" w:sz="4" w:space="0" w:color="auto"/>
              <w:left w:val="single" w:sz="4" w:space="0" w:color="auto"/>
              <w:bottom w:val="single" w:sz="4" w:space="0" w:color="auto"/>
              <w:right w:val="single" w:sz="4" w:space="0" w:color="auto"/>
            </w:tcBorders>
          </w:tcPr>
          <w:p w14:paraId="6A675B1A" w14:textId="77777777" w:rsidR="00917512" w:rsidRPr="00AD67D8" w:rsidRDefault="00917512" w:rsidP="00E519BD">
            <w:pPr>
              <w:widowControl w:val="0"/>
              <w:suppressAutoHyphens/>
              <w:spacing w:after="0" w:line="320" w:lineRule="atLeast"/>
              <w:jc w:val="both"/>
              <w:rPr>
                <w:rFonts w:eastAsia="Lucida Sans Unicode" w:cstheme="minorHAnsi"/>
                <w:b/>
                <w:kern w:val="1"/>
                <w:sz w:val="24"/>
                <w:szCs w:val="24"/>
                <w:lang w:eastAsia="ar-SA"/>
              </w:rPr>
            </w:pPr>
            <w:r w:rsidRPr="00AD67D8">
              <w:rPr>
                <w:rFonts w:eastAsia="Lucida Sans Unicode" w:cstheme="minorHAnsi"/>
                <w:b/>
                <w:kern w:val="1"/>
                <w:sz w:val="24"/>
                <w:szCs w:val="24"/>
                <w:lang w:eastAsia="ar-SA"/>
              </w:rPr>
              <w:t>Projektavimo paslaugos</w:t>
            </w:r>
          </w:p>
        </w:tc>
        <w:tc>
          <w:tcPr>
            <w:tcW w:w="5245" w:type="dxa"/>
            <w:tcBorders>
              <w:top w:val="single" w:sz="4" w:space="0" w:color="auto"/>
              <w:left w:val="single" w:sz="4" w:space="0" w:color="auto"/>
              <w:bottom w:val="single" w:sz="4" w:space="0" w:color="auto"/>
              <w:right w:val="single" w:sz="4" w:space="0" w:color="auto"/>
            </w:tcBorders>
          </w:tcPr>
          <w:p w14:paraId="38D85F00" w14:textId="77777777" w:rsidR="00342384" w:rsidRPr="00AD67D8" w:rsidRDefault="00342384" w:rsidP="00E519BD">
            <w:pPr>
              <w:spacing w:after="0" w:line="320" w:lineRule="atLeast"/>
              <w:jc w:val="both"/>
              <w:rPr>
                <w:rFonts w:cstheme="minorHAnsi"/>
                <w:b/>
                <w:sz w:val="24"/>
                <w:szCs w:val="24"/>
                <w:lang w:eastAsia="lt-LT"/>
              </w:rPr>
            </w:pPr>
            <w:r w:rsidRPr="00AD67D8">
              <w:rPr>
                <w:rFonts w:cstheme="minorHAnsi"/>
                <w:b/>
                <w:sz w:val="24"/>
                <w:szCs w:val="24"/>
                <w:lang w:eastAsia="lt-LT"/>
              </w:rPr>
              <w:t>Projektiniai pasiūlymai</w:t>
            </w:r>
          </w:p>
          <w:p w14:paraId="5FC14CCE" w14:textId="77777777" w:rsidR="00342384" w:rsidRPr="00AD67D8" w:rsidRDefault="00342384" w:rsidP="00E519BD">
            <w:pPr>
              <w:spacing w:after="0" w:line="320" w:lineRule="atLeast"/>
              <w:jc w:val="both"/>
              <w:rPr>
                <w:rFonts w:cstheme="minorHAnsi"/>
                <w:b/>
                <w:sz w:val="24"/>
                <w:szCs w:val="24"/>
                <w:lang w:eastAsia="lt-LT"/>
              </w:rPr>
            </w:pPr>
            <w:r w:rsidRPr="00AD67D8">
              <w:rPr>
                <w:rFonts w:cstheme="minorHAnsi"/>
                <w:b/>
                <w:sz w:val="24"/>
                <w:szCs w:val="24"/>
                <w:lang w:eastAsia="lt-LT"/>
              </w:rPr>
              <w:t>Techninio darbo projekto parengimas</w:t>
            </w:r>
          </w:p>
          <w:p w14:paraId="15AC5175" w14:textId="77777777" w:rsidR="00342384" w:rsidRPr="00AD67D8" w:rsidRDefault="00342384" w:rsidP="00E519BD">
            <w:pPr>
              <w:spacing w:after="0" w:line="320" w:lineRule="atLeast"/>
              <w:jc w:val="both"/>
              <w:rPr>
                <w:rFonts w:cstheme="minorHAnsi"/>
                <w:b/>
                <w:sz w:val="24"/>
                <w:szCs w:val="24"/>
                <w:lang w:eastAsia="lt-LT"/>
              </w:rPr>
            </w:pPr>
            <w:r w:rsidRPr="00AD67D8">
              <w:rPr>
                <w:rFonts w:cstheme="minorHAnsi"/>
                <w:b/>
                <w:sz w:val="24"/>
                <w:szCs w:val="24"/>
                <w:lang w:eastAsia="lt-LT"/>
              </w:rPr>
              <w:t>Projekto vykdymo priežiūros paslaugos</w:t>
            </w:r>
          </w:p>
          <w:p w14:paraId="718841F5" w14:textId="038CF219" w:rsidR="005A0851" w:rsidRPr="00AD67D8" w:rsidRDefault="005A0851" w:rsidP="00E519BD">
            <w:pPr>
              <w:widowControl w:val="0"/>
              <w:suppressAutoHyphens/>
              <w:spacing w:after="0" w:line="320" w:lineRule="atLeast"/>
              <w:jc w:val="both"/>
              <w:rPr>
                <w:rFonts w:eastAsia="Lucida Sans Unicode" w:cstheme="minorHAnsi"/>
                <w:sz w:val="24"/>
                <w:szCs w:val="24"/>
                <w:lang w:eastAsia="lt-LT"/>
              </w:rPr>
            </w:pPr>
            <w:r w:rsidRPr="00AD67D8">
              <w:rPr>
                <w:rFonts w:eastAsia="Lucida Sans Unicode" w:cstheme="minorHAnsi"/>
                <w:sz w:val="24"/>
                <w:szCs w:val="24"/>
                <w:lang w:eastAsia="lt-LT"/>
              </w:rPr>
              <w:t xml:space="preserve">Perkamos projektavimo paslaugos, kurias projektuotojas privalo atlikti pagal SĮ, statybos techninio reglamento STR 1.04.04:2017 „Statinio projektavimas, projekto ekspertizė“ ir kitų </w:t>
            </w:r>
            <w:r w:rsidRPr="00AD67D8">
              <w:rPr>
                <w:rFonts w:cstheme="minorHAnsi"/>
                <w:sz w:val="24"/>
                <w:szCs w:val="24"/>
                <w:lang w:eastAsia="lt-LT"/>
              </w:rPr>
              <w:t>norminių teisės aktų reikalavimus.</w:t>
            </w:r>
          </w:p>
          <w:p w14:paraId="2D9438E5" w14:textId="77777777" w:rsidR="00917512" w:rsidRPr="00AD67D8" w:rsidRDefault="00917512" w:rsidP="00E519BD">
            <w:pPr>
              <w:widowControl w:val="0"/>
              <w:suppressAutoHyphens/>
              <w:spacing w:after="0" w:line="320" w:lineRule="atLeast"/>
              <w:jc w:val="both"/>
              <w:rPr>
                <w:rFonts w:eastAsia="Lucida Sans Unicode" w:cstheme="minorHAnsi"/>
                <w:sz w:val="24"/>
                <w:szCs w:val="24"/>
                <w:lang w:eastAsia="lt-LT"/>
              </w:rPr>
            </w:pPr>
          </w:p>
          <w:p w14:paraId="2A5782BB" w14:textId="77777777" w:rsidR="00917512" w:rsidRPr="00AD67D8" w:rsidRDefault="00917512" w:rsidP="00E519BD">
            <w:pPr>
              <w:widowControl w:val="0"/>
              <w:suppressAutoHyphens/>
              <w:spacing w:after="0" w:line="320" w:lineRule="atLeast"/>
              <w:jc w:val="both"/>
              <w:rPr>
                <w:rFonts w:eastAsia="Lucida Sans Unicode" w:cstheme="minorHAnsi"/>
                <w:sz w:val="24"/>
                <w:szCs w:val="24"/>
                <w:lang w:eastAsia="lt-LT"/>
              </w:rPr>
            </w:pPr>
            <w:r w:rsidRPr="00AD67D8">
              <w:rPr>
                <w:rFonts w:eastAsia="Lucida Sans Unicode" w:cstheme="minorHAnsi"/>
                <w:sz w:val="24"/>
                <w:szCs w:val="24"/>
                <w:lang w:eastAsia="lt-LT"/>
              </w:rPr>
              <w:t xml:space="preserve">Statinio projektavimas – architektūrinė inžinerinė veikla, kurios tikslas – parengti statinio projektą. </w:t>
            </w:r>
          </w:p>
          <w:p w14:paraId="7A3F1C18" w14:textId="77777777" w:rsidR="00917512" w:rsidRPr="00AD67D8" w:rsidRDefault="00917512" w:rsidP="00E519BD">
            <w:pPr>
              <w:widowControl w:val="0"/>
              <w:suppressAutoHyphens/>
              <w:spacing w:after="0" w:line="320" w:lineRule="atLeast"/>
              <w:jc w:val="both"/>
              <w:rPr>
                <w:rFonts w:eastAsia="Lucida Sans Unicode" w:cstheme="minorHAnsi"/>
                <w:sz w:val="24"/>
                <w:szCs w:val="24"/>
                <w:lang w:eastAsia="lt-LT"/>
              </w:rPr>
            </w:pPr>
            <w:r w:rsidRPr="00AD67D8">
              <w:rPr>
                <w:rFonts w:eastAsia="Lucida Sans Unicode" w:cstheme="minorHAnsi"/>
                <w:sz w:val="24"/>
                <w:szCs w:val="24"/>
                <w:lang w:eastAsia="lt-LT"/>
              </w:rPr>
              <w:t xml:space="preserve">Vykdant darbų viešuosius pirkimus projektas yra perkamų darbų techninė specifikacija, kurioje nustatyti perkami darbai. Jis taip pat yra naudojamas ir vykdant pačius darbus. Parengtas ir viešuosiuose pirkimuose naudojamas projektas turi atitikti tiek </w:t>
            </w:r>
            <w:r w:rsidRPr="00AD67D8">
              <w:rPr>
                <w:rFonts w:eastAsia="Lucida Sans Unicode" w:cstheme="minorHAnsi"/>
                <w:kern w:val="1"/>
                <w:sz w:val="24"/>
                <w:szCs w:val="24"/>
                <w:lang w:eastAsia="ar-SA"/>
              </w:rPr>
              <w:t xml:space="preserve">SĮ, tiek VPĮ nustatytus reikalavimus. </w:t>
            </w:r>
          </w:p>
          <w:p w14:paraId="6225AE97" w14:textId="77777777" w:rsidR="00917512" w:rsidRPr="00AD67D8" w:rsidRDefault="00917512"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lastRenderedPageBreak/>
              <w:t xml:space="preserve">Projektas, vadovaujantis SĮ, yra normatyvinių statybos techninių dokumentų nustatytos sudėties dokumentų, kuriuose </w:t>
            </w:r>
            <w:r w:rsidRPr="00AD67D8">
              <w:rPr>
                <w:rFonts w:eastAsia="Lucida Sans Unicode" w:cstheme="minorHAnsi"/>
                <w:kern w:val="1"/>
                <w:sz w:val="24"/>
                <w:szCs w:val="24"/>
                <w:u w:val="single"/>
                <w:lang w:eastAsia="ar-SA"/>
              </w:rPr>
              <w:t>pateikiami statytojo (užsakovo) sumanyto statinio sprendiniai</w:t>
            </w:r>
            <w:r w:rsidRPr="00AD67D8">
              <w:rPr>
                <w:rFonts w:eastAsia="Lucida Sans Unicode" w:cstheme="minorHAnsi"/>
                <w:kern w:val="1"/>
                <w:sz w:val="24"/>
                <w:szCs w:val="24"/>
                <w:lang w:eastAsia="ar-SA"/>
              </w:rPr>
              <w:t xml:space="preserve"> (projekto dalys, skaičiavimai, brėžiniai) ir kurie skirti statybą leidžiančiam dokumentui gauti, statybai vykdyti ir statybos užbaigimo procedūroms atlikti, visuma.</w:t>
            </w:r>
          </w:p>
          <w:p w14:paraId="5AA7CA05" w14:textId="77777777" w:rsidR="00917512" w:rsidRPr="00AD67D8" w:rsidRDefault="00917512" w:rsidP="00E519BD">
            <w:pPr>
              <w:widowControl w:val="0"/>
              <w:suppressAutoHyphens/>
              <w:spacing w:after="0" w:line="320" w:lineRule="atLeast"/>
              <w:jc w:val="both"/>
              <w:rPr>
                <w:rFonts w:eastAsia="Lucida Sans Unicode" w:cstheme="minorHAnsi"/>
                <w:kern w:val="1"/>
                <w:sz w:val="24"/>
                <w:szCs w:val="24"/>
                <w:lang w:eastAsia="ar-SA"/>
              </w:rPr>
            </w:pPr>
          </w:p>
          <w:p w14:paraId="71FE029F" w14:textId="77777777" w:rsidR="00917512" w:rsidRPr="00AD67D8" w:rsidRDefault="00917512"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 xml:space="preserve">Techninė specifikacija perkant darbus, vadovaujantis VPĮ, yra techninių reikalavimų visuma, apimanti </w:t>
            </w:r>
            <w:r w:rsidRPr="00AD67D8">
              <w:rPr>
                <w:rFonts w:eastAsia="Lucida Sans Unicode" w:cstheme="minorHAnsi"/>
                <w:kern w:val="1"/>
                <w:sz w:val="24"/>
                <w:szCs w:val="24"/>
                <w:u w:val="single"/>
                <w:lang w:eastAsia="ar-SA"/>
              </w:rPr>
              <w:t>medžiagų, produktų bei tiekimo duomenis</w:t>
            </w:r>
            <w:r w:rsidRPr="00AD67D8">
              <w:rPr>
                <w:rFonts w:eastAsia="Lucida Sans Unicode" w:cstheme="minorHAnsi"/>
                <w:kern w:val="1"/>
                <w:sz w:val="24"/>
                <w:szCs w:val="24"/>
                <w:lang w:eastAsia="ar-SA"/>
              </w:rPr>
              <w:t xml:space="preserve">, pagal kuriuos galima nustatyti, ar jie atitinka perkančiosios organizacijos (užsakovo) reikmes. </w:t>
            </w:r>
          </w:p>
          <w:p w14:paraId="38B781AD" w14:textId="77777777" w:rsidR="00917512" w:rsidRPr="00AD67D8" w:rsidRDefault="00917512" w:rsidP="00E519BD">
            <w:pPr>
              <w:widowControl w:val="0"/>
              <w:suppressAutoHyphens/>
              <w:spacing w:after="0" w:line="320" w:lineRule="atLeast"/>
              <w:jc w:val="both"/>
              <w:rPr>
                <w:rFonts w:eastAsia="Lucida Sans Unicode" w:cstheme="minorHAnsi"/>
                <w:sz w:val="24"/>
                <w:szCs w:val="24"/>
                <w:lang w:eastAsia="lt-LT"/>
              </w:rPr>
            </w:pPr>
          </w:p>
          <w:p w14:paraId="405D1D9E" w14:textId="7B2F5C7C" w:rsidR="00E75A8C" w:rsidRPr="00AD67D8" w:rsidRDefault="00E75A8C" w:rsidP="00E519BD">
            <w:pPr>
              <w:widowControl w:val="0"/>
              <w:suppressAutoHyphens/>
              <w:spacing w:after="0" w:line="320" w:lineRule="atLeast"/>
              <w:jc w:val="both"/>
              <w:rPr>
                <w:rFonts w:eastAsia="Lucida Sans Unicode" w:cstheme="minorHAnsi"/>
                <w:sz w:val="24"/>
                <w:szCs w:val="24"/>
                <w:lang w:eastAsia="lt-LT"/>
              </w:rPr>
            </w:pPr>
            <w:r w:rsidRPr="00AD67D8">
              <w:rPr>
                <w:rFonts w:cstheme="minorHAnsi"/>
                <w:sz w:val="24"/>
                <w:szCs w:val="24"/>
                <w:lang w:eastAsia="lt-LT"/>
              </w:rPr>
              <w:t>Projekto sprendiniai (pateikti techninėse specifikacijose, aiškinamuosiuose raštuose, brėžiniuose) tarpusavyje turi būti susieti, atskiruose projekto dokumentuose bei atskirose projekto dalyse neturi prieštarauti vieni kitiems, ypač atkreipiant dėmesį į projekto dokumentų – projekto sąnaudų kiekio žiniaraščių – kiekių duomenų atitiktį projekto sprendiniams.</w:t>
            </w:r>
          </w:p>
          <w:p w14:paraId="60A91BCE" w14:textId="77777777" w:rsidR="00917512" w:rsidRPr="00AD67D8" w:rsidRDefault="00917512" w:rsidP="00E519BD">
            <w:pPr>
              <w:widowControl w:val="0"/>
              <w:suppressAutoHyphens/>
              <w:spacing w:after="0" w:line="320" w:lineRule="atLeast"/>
              <w:jc w:val="both"/>
              <w:rPr>
                <w:rFonts w:eastAsia="Lucida Sans Unicode" w:cstheme="minorHAnsi"/>
                <w:sz w:val="24"/>
                <w:szCs w:val="24"/>
                <w:lang w:eastAsia="lt-LT"/>
              </w:rPr>
            </w:pPr>
            <w:r w:rsidRPr="00AD67D8">
              <w:rPr>
                <w:rFonts w:eastAsia="Lucida Sans Unicode" w:cstheme="minorHAnsi"/>
                <w:sz w:val="24"/>
                <w:szCs w:val="24"/>
                <w:lang w:eastAsia="lt-LT"/>
              </w:rPr>
              <w:t xml:space="preserve">Projekto sprendinių techninės specifikacijos turi nustatyti </w:t>
            </w:r>
            <w:r w:rsidRPr="00AD67D8">
              <w:rPr>
                <w:rFonts w:eastAsia="Lucida Sans Unicode" w:cstheme="minorHAnsi"/>
                <w:sz w:val="24"/>
                <w:szCs w:val="24"/>
                <w:u w:val="single"/>
                <w:lang w:eastAsia="lt-LT"/>
              </w:rPr>
              <w:t>esminius (būtinus)</w:t>
            </w:r>
            <w:r w:rsidRPr="00AD67D8">
              <w:rPr>
                <w:rFonts w:eastAsia="Lucida Sans Unicode" w:cstheme="minorHAnsi"/>
                <w:sz w:val="24"/>
                <w:szCs w:val="24"/>
                <w:lang w:eastAsia="lt-LT"/>
              </w:rPr>
              <w:t xml:space="preserve"> parametrus dėl kokybinių reikalavimų statybos darbams ir produktams, taip pat ir galimas leistinų nukrypimų (jei taikytina ir įmanoma) ribas ir sąlygas. Statybos produktų esminės charakteristikos nustatomos darniosiose techninėse specifikacijose (darniuosiuose standartuose ir Europos vertinimo dokumentuose), susijusiose su naudojimo paskirtimi, atsižvelgiant į esminius statinių reikalavimus. </w:t>
            </w:r>
          </w:p>
          <w:p w14:paraId="529C99BB" w14:textId="4AF06A12" w:rsidR="00917512" w:rsidRPr="00AD67D8" w:rsidRDefault="00917512" w:rsidP="00E519BD">
            <w:pPr>
              <w:widowControl w:val="0"/>
              <w:suppressAutoHyphens/>
              <w:spacing w:after="0" w:line="320" w:lineRule="atLeast"/>
              <w:jc w:val="both"/>
              <w:rPr>
                <w:rFonts w:eastAsia="Lucida Sans Unicode" w:cstheme="minorHAnsi"/>
                <w:sz w:val="24"/>
                <w:szCs w:val="24"/>
                <w:lang w:eastAsia="lt-LT"/>
              </w:rPr>
            </w:pPr>
            <w:r w:rsidRPr="00AD67D8">
              <w:rPr>
                <w:rFonts w:eastAsia="Lucida Sans Unicode" w:cstheme="minorHAnsi"/>
                <w:sz w:val="24"/>
                <w:szCs w:val="24"/>
                <w:lang w:eastAsia="lt-LT"/>
              </w:rPr>
              <w:t xml:space="preserve">Projektų sprendinių apimtis ir detalumas turi būti pakankamas, kiek reikalauja statybos techniniai reglamentai. Techniniame darbo projekte jau turi būti </w:t>
            </w:r>
            <w:r w:rsidRPr="00AD67D8">
              <w:rPr>
                <w:rFonts w:eastAsia="Aptos" w:cstheme="minorHAnsi"/>
                <w:kern w:val="2"/>
                <w:sz w:val="24"/>
                <w:szCs w:val="24"/>
                <w:lang w:eastAsia="lt-LT"/>
                <w14:ligatures w14:val="standardContextual"/>
              </w:rPr>
              <w:t xml:space="preserve">parinkti statybos produktai, įrenginiai, </w:t>
            </w:r>
            <w:r w:rsidRPr="00AD67D8">
              <w:rPr>
                <w:rFonts w:eastAsia="Lucida Sans Unicode" w:cstheme="minorHAnsi"/>
                <w:sz w:val="24"/>
                <w:szCs w:val="24"/>
                <w:lang w:eastAsia="lt-LT"/>
              </w:rPr>
              <w:t xml:space="preserve">numatyti </w:t>
            </w:r>
            <w:r w:rsidRPr="00AD67D8">
              <w:rPr>
                <w:rFonts w:eastAsia="Aptos" w:cstheme="minorHAnsi"/>
                <w:kern w:val="2"/>
                <w:sz w:val="24"/>
                <w:szCs w:val="24"/>
                <w:lang w:eastAsia="lt-LT"/>
                <w14:ligatures w14:val="standardContextual"/>
              </w:rPr>
              <w:t>gaminami statybinių konstrukcijų ir inžinerinių sistemų elementai. Jei reikia, galima numatyti, kad pagal techninio darbo projekto brėžinius statinio statybos rangovas</w:t>
            </w:r>
            <w:r w:rsidRPr="00AD67D8">
              <w:rPr>
                <w:rFonts w:eastAsia="Aptos" w:cstheme="minorHAnsi"/>
                <w:kern w:val="2"/>
                <w:sz w:val="24"/>
                <w:szCs w:val="24"/>
                <w:shd w:val="clear" w:color="auto" w:fill="FFFFFF"/>
                <w:lang w:eastAsia="ar-SA"/>
                <w14:ligatures w14:val="standardContextual"/>
              </w:rPr>
              <w:t xml:space="preserve"> </w:t>
            </w:r>
            <w:r w:rsidRPr="00AD67D8">
              <w:rPr>
                <w:rFonts w:eastAsia="Aptos" w:cstheme="minorHAnsi"/>
                <w:kern w:val="2"/>
                <w:sz w:val="24"/>
                <w:szCs w:val="24"/>
                <w:lang w:eastAsia="lt-LT"/>
                <w14:ligatures w14:val="standardContextual"/>
              </w:rPr>
              <w:t>parengtų</w:t>
            </w:r>
            <w:r w:rsidRPr="00AD67D8">
              <w:rPr>
                <w:rFonts w:eastAsia="Aptos" w:cstheme="minorHAnsi"/>
                <w:kern w:val="2"/>
                <w:sz w:val="24"/>
                <w:szCs w:val="24"/>
                <w:shd w:val="clear" w:color="auto" w:fill="FFFFFF"/>
                <w:lang w:eastAsia="ar-SA"/>
                <w14:ligatures w14:val="standardContextual"/>
              </w:rPr>
              <w:t xml:space="preserve"> gamybos ir montavimo </w:t>
            </w:r>
            <w:r w:rsidRPr="00AD67D8">
              <w:rPr>
                <w:rFonts w:eastAsia="Aptos" w:cstheme="minorHAnsi"/>
                <w:kern w:val="2"/>
                <w:sz w:val="24"/>
                <w:szCs w:val="24"/>
                <w:lang w:eastAsia="lt-LT"/>
                <w14:ligatures w14:val="standardContextual"/>
              </w:rPr>
              <w:t>brėžinius gamybai</w:t>
            </w:r>
            <w:r w:rsidRPr="00AD67D8">
              <w:rPr>
                <w:rFonts w:eastAsia="Lucida Sans Unicode" w:cstheme="minorHAnsi"/>
                <w:sz w:val="24"/>
                <w:szCs w:val="24"/>
                <w:lang w:eastAsia="lt-LT"/>
              </w:rPr>
              <w:t xml:space="preserve">. </w:t>
            </w:r>
          </w:p>
          <w:p w14:paraId="5CC28A5A" w14:textId="77777777" w:rsidR="00917512" w:rsidRPr="00AD67D8" w:rsidRDefault="00917512" w:rsidP="00E519BD">
            <w:pPr>
              <w:widowControl w:val="0"/>
              <w:suppressAutoHyphens/>
              <w:spacing w:after="0" w:line="320" w:lineRule="atLeast"/>
              <w:jc w:val="both"/>
              <w:rPr>
                <w:rFonts w:eastAsia="Lucida Sans Unicode" w:cstheme="minorHAnsi"/>
                <w:sz w:val="24"/>
                <w:szCs w:val="24"/>
                <w:lang w:eastAsia="lt-LT"/>
              </w:rPr>
            </w:pPr>
            <w:r w:rsidRPr="00AD67D8">
              <w:rPr>
                <w:rFonts w:eastAsia="Lucida Sans Unicode" w:cstheme="minorHAnsi"/>
                <w:sz w:val="24"/>
                <w:szCs w:val="24"/>
                <w:lang w:eastAsia="lt-LT"/>
              </w:rPr>
              <w:t>Taip pat v</w:t>
            </w:r>
            <w:r w:rsidRPr="00AD67D8">
              <w:rPr>
                <w:rFonts w:eastAsia="Lucida Sans Unicode" w:cstheme="minorHAnsi"/>
                <w:kern w:val="1"/>
                <w:sz w:val="24"/>
                <w:szCs w:val="24"/>
                <w:lang w:eastAsia="ar-SA"/>
              </w:rPr>
              <w:t xml:space="preserve">engtinas statybos taisyklių ar mokslo vadovėlių standartinių statybos darbų technologinių procesų, procedūrų, praktikos nuostatų, kurios </w:t>
            </w:r>
            <w:r w:rsidRPr="00AD67D8">
              <w:rPr>
                <w:rFonts w:eastAsia="Lucida Sans Unicode" w:cstheme="minorHAnsi"/>
                <w:kern w:val="1"/>
                <w:sz w:val="24"/>
                <w:szCs w:val="24"/>
                <w:lang w:eastAsia="ar-SA"/>
              </w:rPr>
              <w:lastRenderedPageBreak/>
              <w:t xml:space="preserve">nesusijusius su konkrečiais projekto sprendiniais, kopijavimas. Tokie aprašymai paprastai gali būti įtraukiami, jeigu projekto sprendinys reikalauja ypatingų atitinkamų technologijų. </w:t>
            </w:r>
          </w:p>
          <w:p w14:paraId="2E427C5B" w14:textId="77777777" w:rsidR="00917512" w:rsidRPr="00AD67D8" w:rsidRDefault="00917512" w:rsidP="00E519BD">
            <w:pPr>
              <w:widowControl w:val="0"/>
              <w:suppressAutoHyphens/>
              <w:spacing w:after="0" w:line="320" w:lineRule="atLeast"/>
              <w:jc w:val="both"/>
              <w:rPr>
                <w:rFonts w:eastAsia="Lucida Sans Unicode" w:cstheme="minorHAnsi"/>
                <w:kern w:val="1"/>
                <w:sz w:val="24"/>
                <w:szCs w:val="24"/>
                <w:lang w:eastAsia="lt-LT"/>
              </w:rPr>
            </w:pPr>
            <w:r w:rsidRPr="00AD67D8">
              <w:rPr>
                <w:rFonts w:eastAsia="Lucida Sans Unicode" w:cstheme="minorHAnsi"/>
                <w:kern w:val="1"/>
                <w:sz w:val="24"/>
                <w:szCs w:val="24"/>
                <w:lang w:eastAsia="lt-LT"/>
              </w:rPr>
              <w:t xml:space="preserve">Į projektavimo paslaugos apimtį įeina projekto pataisymai pagal užsakovo pastabas, pagal projekto ekspertizės akto privalomas pastabas, pagal šį projektą tikrinusių institucijų, subjektų (jų padalinių) pastabas, </w:t>
            </w:r>
            <w:r w:rsidRPr="00AD67D8">
              <w:rPr>
                <w:rFonts w:eastAsia="Lucida Sans Unicode" w:cstheme="minorHAnsi"/>
                <w:kern w:val="1"/>
                <w:sz w:val="24"/>
                <w:szCs w:val="24"/>
                <w:u w:val="single"/>
                <w:lang w:eastAsia="lt-LT"/>
              </w:rPr>
              <w:t>taip pat projekto klaidų, pastebėtų rangos konkurso ir (ar) statybos metu, taisymai</w:t>
            </w:r>
            <w:r w:rsidRPr="00AD67D8">
              <w:rPr>
                <w:rFonts w:eastAsia="Lucida Sans Unicode" w:cstheme="minorHAnsi"/>
                <w:kern w:val="1"/>
                <w:sz w:val="24"/>
                <w:szCs w:val="24"/>
                <w:lang w:eastAsia="lt-LT"/>
              </w:rPr>
              <w:t xml:space="preserve">. Šie pataisymai neapima keitimų ir (arba) papildymų, kurie gali būti daromi užsakovo iniciatyva arba dėl objektyvių nenumatytų aplinkybių. </w:t>
            </w:r>
          </w:p>
          <w:p w14:paraId="47A98AD8" w14:textId="15D33B0C" w:rsidR="00917512" w:rsidRPr="00AD67D8" w:rsidRDefault="00917512"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 xml:space="preserve">Parengtas projektas turi užtikrinti konkurenciją ir nediskriminuoti tiekėjų (prekių tiekėjų, paslaugų teikėjų, rangovų). </w:t>
            </w:r>
          </w:p>
          <w:p w14:paraId="4D71BF32" w14:textId="769A8FDB" w:rsidR="00FE0353" w:rsidRPr="00AD67D8" w:rsidRDefault="00917512" w:rsidP="00E519BD">
            <w:pPr>
              <w:pStyle w:val="CM4"/>
              <w:spacing w:before="60" w:line="320" w:lineRule="atLeast"/>
              <w:jc w:val="both"/>
              <w:rPr>
                <w:rFonts w:asciiTheme="minorHAnsi" w:hAnsiTheme="minorHAnsi" w:cstheme="minorHAnsi"/>
              </w:rPr>
            </w:pPr>
            <w:r w:rsidRPr="00AD67D8">
              <w:rPr>
                <w:rFonts w:asciiTheme="minorHAnsi" w:eastAsia="Lucida Sans Unicode" w:hAnsiTheme="minorHAnsi" w:cstheme="minorHAnsi"/>
                <w:kern w:val="1"/>
                <w:lang w:eastAsia="ar-SA"/>
              </w:rPr>
              <w:t xml:space="preserve">Parengtame projekte </w:t>
            </w:r>
            <w:r w:rsidRPr="00AD67D8">
              <w:rPr>
                <w:rFonts w:asciiTheme="minorHAnsi" w:eastAsia="Lucida Sans Unicode" w:hAnsiTheme="minorHAnsi" w:cstheme="minorHAnsi"/>
                <w:b/>
                <w:kern w:val="1"/>
                <w:lang w:eastAsia="ar-SA"/>
              </w:rPr>
              <w:t>negali būti</w:t>
            </w:r>
            <w:r w:rsidRPr="00AD67D8">
              <w:rPr>
                <w:rFonts w:asciiTheme="minorHAnsi" w:eastAsia="Lucida Sans Unicode" w:hAnsiTheme="minorHAnsi" w:cstheme="minorHAnsi"/>
                <w:kern w:val="1"/>
                <w:lang w:eastAsia="ar-SA"/>
              </w:rPr>
              <w:t xml:space="preserve"> nurodytas konkretus modelis ar šaltinis, konkretus procesas, </w:t>
            </w:r>
            <w:r w:rsidRPr="00AD67D8">
              <w:rPr>
                <w:rFonts w:asciiTheme="minorHAnsi" w:eastAsia="Lucida Sans Unicode" w:hAnsiTheme="minorHAnsi" w:cstheme="minorHAnsi"/>
                <w:lang w:eastAsia="lt-LT"/>
              </w:rPr>
              <w:t xml:space="preserve">būdingas konkretaus tiekėjo tiekiamoms prekėms ar teikiamoms paslaugoms, </w:t>
            </w:r>
            <w:r w:rsidRPr="00AD67D8">
              <w:rPr>
                <w:rFonts w:asciiTheme="minorHAnsi" w:eastAsia="Lucida Sans Unicode" w:hAnsiTheme="minorHAnsi" w:cstheme="minorHAnsi"/>
                <w:kern w:val="1"/>
                <w:lang w:eastAsia="ar-SA"/>
              </w:rPr>
              <w:t xml:space="preserve">ar prekės ženklas, patentas, standartas, sertifikatas, tipai, konkreti kilmė ar gamyba, dėl kurių </w:t>
            </w:r>
            <w:r w:rsidRPr="00AD67D8">
              <w:rPr>
                <w:rFonts w:asciiTheme="minorHAnsi" w:eastAsia="Lucida Sans Unicode" w:hAnsiTheme="minorHAnsi" w:cstheme="minorHAnsi"/>
                <w:lang w:eastAsia="lt-LT"/>
              </w:rPr>
              <w:t>tam tikriems subjektams</w:t>
            </w:r>
            <w:r w:rsidRPr="00AD67D8">
              <w:rPr>
                <w:rFonts w:asciiTheme="minorHAnsi" w:eastAsia="Calibri" w:hAnsiTheme="minorHAnsi" w:cstheme="minorHAnsi"/>
                <w:kern w:val="1"/>
                <w:lang w:eastAsia="ar-SA"/>
              </w:rPr>
              <w:t xml:space="preserve"> </w:t>
            </w:r>
            <w:r w:rsidRPr="00AD67D8">
              <w:rPr>
                <w:rFonts w:asciiTheme="minorHAnsi" w:eastAsia="Lucida Sans Unicode" w:hAnsiTheme="minorHAnsi" w:cstheme="minorHAnsi"/>
                <w:kern w:val="1"/>
                <w:lang w:eastAsia="ar-SA"/>
              </w:rPr>
              <w:t xml:space="preserve">ar tam tikriems produktams būtų sudarytos palankesnės sąlygos arba jie būtų atmesti, taip pat vengtinas pernelyg didelis ir perteklinis projektinių sprendinių detalizavimas, konkrečių techninių brošiūrų kopijos, kurie neleistų užtikrinti plačios konkurencijos. </w:t>
            </w:r>
            <w:r w:rsidR="00FE0353" w:rsidRPr="00AD67D8">
              <w:rPr>
                <w:rFonts w:asciiTheme="minorHAnsi" w:hAnsiTheme="minorHAnsi" w:cstheme="minorHAnsi"/>
              </w:rPr>
              <w:t xml:space="preserve">Pagal VPĮ, perkant statybos darbus, konkretus modelis ar šaltinis, konkretus procesas ar prekės ženklas, patentas, standartas, sertifikatas, tipai, konkreti kilmė ar gamyba yra leistini nurodyti </w:t>
            </w:r>
            <w:r w:rsidR="00FE0353" w:rsidRPr="00AD67D8">
              <w:rPr>
                <w:rFonts w:asciiTheme="minorHAnsi" w:hAnsiTheme="minorHAnsi" w:cstheme="minorHAnsi"/>
                <w:b/>
              </w:rPr>
              <w:t>tik išimties tvarka</w:t>
            </w:r>
            <w:r w:rsidR="00FE0353" w:rsidRPr="00AD67D8">
              <w:rPr>
                <w:rFonts w:asciiTheme="minorHAnsi" w:hAnsiTheme="minorHAnsi" w:cstheme="minorHAnsi"/>
              </w:rPr>
              <w:t xml:space="preserve">, kai statybos darbų objekto </w:t>
            </w:r>
            <w:r w:rsidR="00FE0353" w:rsidRPr="00AD67D8">
              <w:rPr>
                <w:rFonts w:asciiTheme="minorHAnsi" w:hAnsiTheme="minorHAnsi" w:cstheme="minorHAnsi"/>
                <w:b/>
              </w:rPr>
              <w:t>yra neįmanoma</w:t>
            </w:r>
            <w:r w:rsidR="00FE0353" w:rsidRPr="00AD67D8">
              <w:rPr>
                <w:rFonts w:asciiTheme="minorHAnsi" w:hAnsiTheme="minorHAnsi" w:cstheme="minorHAnsi"/>
              </w:rPr>
              <w:t xml:space="preserve"> tiksliai ir suprantamai apibūdinti nei nurodant standartą, techninį liudijimą ar bendrąsias technines specifikacijas, nei apibūdinant norimą rezultatą arba nurodant pirkimo objekto funkcinius reikalavimus. </w:t>
            </w:r>
          </w:p>
          <w:p w14:paraId="5CAC3F8A" w14:textId="1FC0CF50" w:rsidR="00FE0353" w:rsidRPr="00AD67D8" w:rsidRDefault="00FE0353" w:rsidP="00E519BD">
            <w:pPr>
              <w:widowControl w:val="0"/>
              <w:suppressAutoHyphens/>
              <w:spacing w:after="0" w:line="320" w:lineRule="atLeast"/>
              <w:jc w:val="both"/>
              <w:rPr>
                <w:rFonts w:cstheme="minorHAnsi"/>
                <w:sz w:val="24"/>
                <w:szCs w:val="24"/>
              </w:rPr>
            </w:pPr>
            <w:r w:rsidRPr="00AD67D8">
              <w:rPr>
                <w:rFonts w:cstheme="minorHAnsi"/>
                <w:sz w:val="24"/>
                <w:szCs w:val="24"/>
              </w:rPr>
              <w:t xml:space="preserve">Atsižvelgiant į statybos darbų pobūdį, statiniuose naudojamas medžiagas ir produktus ar jų sudėtines dalis, į statybos produktams keliamus su esminėmis charakteristikomis susijusių eksploatacinių savybių reikalavimus bei į reikalavimą statiniams ir atskiroms jų dalims atitikti jų naudojimo paskirtį ir esminius statinių reikalavimus, statybos darbus ar </w:t>
            </w:r>
            <w:r w:rsidRPr="00AD67D8">
              <w:rPr>
                <w:rFonts w:cstheme="minorHAnsi"/>
                <w:sz w:val="24"/>
                <w:szCs w:val="24"/>
              </w:rPr>
              <w:lastRenderedPageBreak/>
              <w:t>produktus praktiškai įmanoma tiksliai ir suprantamai apibūdinti</w:t>
            </w:r>
          </w:p>
          <w:p w14:paraId="1377BDCC" w14:textId="77777777" w:rsidR="005B6FC2" w:rsidRPr="00AD67D8" w:rsidRDefault="005B6FC2" w:rsidP="00E519BD">
            <w:pPr>
              <w:widowControl w:val="0"/>
              <w:suppressAutoHyphens/>
              <w:spacing w:after="0" w:line="320" w:lineRule="atLeast"/>
              <w:jc w:val="both"/>
              <w:rPr>
                <w:rFonts w:eastAsia="Lucida Sans Unicode" w:cstheme="minorHAnsi"/>
                <w:kern w:val="1"/>
                <w:sz w:val="24"/>
                <w:szCs w:val="24"/>
                <w:lang w:eastAsia="ar-SA"/>
              </w:rPr>
            </w:pPr>
          </w:p>
          <w:p w14:paraId="014E64BD" w14:textId="6E26AC48" w:rsidR="00917512" w:rsidRPr="00AD67D8" w:rsidRDefault="00917512" w:rsidP="00E519BD">
            <w:pPr>
              <w:widowControl w:val="0"/>
              <w:suppressAutoHyphens/>
              <w:spacing w:after="0" w:line="320" w:lineRule="atLeast"/>
              <w:jc w:val="both"/>
              <w:rPr>
                <w:rFonts w:eastAsia="Lucida Sans Unicode" w:cstheme="minorHAnsi"/>
                <w:kern w:val="1"/>
                <w:sz w:val="24"/>
                <w:szCs w:val="24"/>
                <w:lang w:eastAsia="ar-SA"/>
              </w:rPr>
            </w:pPr>
            <w:r w:rsidRPr="00AD67D8">
              <w:rPr>
                <w:rFonts w:cstheme="minorHAnsi"/>
                <w:sz w:val="24"/>
                <w:szCs w:val="24"/>
              </w:rPr>
              <w:t>Jeigu projekte negalima kitaip apibūdinti statybos darbų objekto, nei nurodant konkretų modelį ar prekės ženklą, standartą, sertifikatą, toks sprendimas turi būti pagrįstas užsakovui</w:t>
            </w:r>
            <w:r w:rsidRPr="00AD67D8">
              <w:rPr>
                <w:rFonts w:cstheme="minorHAnsi"/>
                <w:b/>
                <w:sz w:val="24"/>
                <w:szCs w:val="24"/>
              </w:rPr>
              <w:t xml:space="preserve"> </w:t>
            </w:r>
            <w:r w:rsidRPr="00AD67D8">
              <w:rPr>
                <w:rFonts w:cstheme="minorHAnsi"/>
                <w:sz w:val="24"/>
                <w:szCs w:val="24"/>
              </w:rPr>
              <w:t>prieš jam priimant ir patvirtinant projektą. Šiuo atveju toks nurodymas pateikiamas įrašant žodžius „arba lygiavertis“. Toks įrašas gali būti pateikiamas tiek prie paties nurodymo tiesiogiai, tiek bendrosiose projekto techninėse specifikacijose, tiek pirkimo dokumentuose.</w:t>
            </w:r>
          </w:p>
          <w:p w14:paraId="18C3989F" w14:textId="77777777" w:rsidR="00917512" w:rsidRPr="00AD67D8" w:rsidRDefault="00917512" w:rsidP="00E519BD">
            <w:pPr>
              <w:widowControl w:val="0"/>
              <w:suppressAutoHyphens/>
              <w:spacing w:after="0" w:line="320" w:lineRule="atLeast"/>
              <w:jc w:val="both"/>
              <w:rPr>
                <w:rFonts w:eastAsia="Lucida Sans Unicode" w:cstheme="minorHAnsi"/>
                <w:kern w:val="1"/>
                <w:sz w:val="24"/>
                <w:szCs w:val="24"/>
                <w:lang w:eastAsia="ar-SA"/>
              </w:rPr>
            </w:pPr>
          </w:p>
        </w:tc>
      </w:tr>
      <w:tr w:rsidR="00917512" w:rsidRPr="00AD67D8" w14:paraId="5AC66CC0" w14:textId="77777777" w:rsidTr="003317F5">
        <w:tc>
          <w:tcPr>
            <w:tcW w:w="885" w:type="dxa"/>
            <w:tcBorders>
              <w:top w:val="single" w:sz="4" w:space="0" w:color="auto"/>
              <w:left w:val="single" w:sz="4" w:space="0" w:color="auto"/>
              <w:bottom w:val="single" w:sz="4" w:space="0" w:color="auto"/>
              <w:right w:val="single" w:sz="4" w:space="0" w:color="auto"/>
            </w:tcBorders>
          </w:tcPr>
          <w:p w14:paraId="23E77C11" w14:textId="77777777" w:rsidR="00917512" w:rsidRPr="00AD67D8" w:rsidRDefault="00917512"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lastRenderedPageBreak/>
              <w:t>20.</w:t>
            </w:r>
          </w:p>
        </w:tc>
        <w:tc>
          <w:tcPr>
            <w:tcW w:w="3363" w:type="dxa"/>
            <w:tcBorders>
              <w:top w:val="single" w:sz="4" w:space="0" w:color="auto"/>
              <w:left w:val="single" w:sz="4" w:space="0" w:color="auto"/>
              <w:bottom w:val="single" w:sz="4" w:space="0" w:color="auto"/>
              <w:right w:val="single" w:sz="4" w:space="0" w:color="auto"/>
            </w:tcBorders>
          </w:tcPr>
          <w:p w14:paraId="028F6581" w14:textId="77777777" w:rsidR="00917512" w:rsidRPr="00AD67D8" w:rsidRDefault="00917512" w:rsidP="00E519BD">
            <w:pPr>
              <w:widowControl w:val="0"/>
              <w:suppressAutoHyphens/>
              <w:spacing w:after="0" w:line="320" w:lineRule="atLeast"/>
              <w:jc w:val="both"/>
              <w:rPr>
                <w:rFonts w:eastAsia="Lucida Sans Unicode" w:cstheme="minorHAnsi"/>
                <w:b/>
                <w:kern w:val="1"/>
                <w:sz w:val="24"/>
                <w:szCs w:val="24"/>
                <w:lang w:eastAsia="ar-SA"/>
              </w:rPr>
            </w:pPr>
            <w:r w:rsidRPr="00AD67D8">
              <w:rPr>
                <w:rFonts w:eastAsia="Lucida Sans Unicode" w:cstheme="minorHAnsi"/>
                <w:b/>
                <w:kern w:val="1"/>
                <w:sz w:val="24"/>
                <w:szCs w:val="24"/>
                <w:lang w:eastAsia="ar-SA"/>
              </w:rPr>
              <w:t>Kitos (papildomos, jeigu užsakomos) paslaugos, susijusios su  projektavimo paslaugomis</w:t>
            </w:r>
          </w:p>
        </w:tc>
        <w:tc>
          <w:tcPr>
            <w:tcW w:w="5245" w:type="dxa"/>
            <w:tcBorders>
              <w:top w:val="single" w:sz="4" w:space="0" w:color="auto"/>
              <w:left w:val="single" w:sz="4" w:space="0" w:color="auto"/>
              <w:bottom w:val="single" w:sz="4" w:space="0" w:color="auto"/>
              <w:right w:val="single" w:sz="4" w:space="0" w:color="auto"/>
            </w:tcBorders>
          </w:tcPr>
          <w:p w14:paraId="26232EBA" w14:textId="329B1F72" w:rsidR="005243AE" w:rsidRPr="00AD67D8" w:rsidRDefault="005243AE" w:rsidP="00E519BD">
            <w:pPr>
              <w:tabs>
                <w:tab w:val="left" w:pos="993"/>
              </w:tabs>
              <w:suppressAutoHyphens/>
              <w:spacing w:after="0" w:line="320" w:lineRule="atLeast"/>
              <w:contextualSpacing/>
              <w:jc w:val="both"/>
              <w:rPr>
                <w:rFonts w:cstheme="minorHAnsi"/>
                <w:sz w:val="24"/>
                <w:szCs w:val="24"/>
              </w:rPr>
            </w:pPr>
            <w:r w:rsidRPr="00AD67D8">
              <w:rPr>
                <w:rStyle w:val="Grietas"/>
                <w:rFonts w:cstheme="minorHAnsi"/>
                <w:b w:val="0"/>
                <w:bCs w:val="0"/>
                <w:sz w:val="24"/>
                <w:szCs w:val="24"/>
              </w:rPr>
              <w:t>1. A</w:t>
            </w:r>
            <w:r w:rsidRPr="00AD67D8">
              <w:rPr>
                <w:rStyle w:val="Grietas"/>
                <w:rFonts w:cstheme="minorHAnsi"/>
                <w:b w:val="0"/>
                <w:sz w:val="24"/>
                <w:szCs w:val="24"/>
              </w:rPr>
              <w:t>tlikti t</w:t>
            </w:r>
            <w:r w:rsidRPr="00AD67D8">
              <w:rPr>
                <w:rStyle w:val="Grietas"/>
                <w:rFonts w:cstheme="minorHAnsi"/>
                <w:b w:val="0"/>
                <w:bCs w:val="0"/>
                <w:sz w:val="24"/>
                <w:szCs w:val="24"/>
              </w:rPr>
              <w:t xml:space="preserve">ransporto srautų skaičiavimus, modeliavimus ir srautų prognozavimus Eigulių ir Šilainių seniūnijose, taip pat įvertinant naujojo tilto būsimus srautus. Užsakovui pateikti atliktų prognozuojamų srauto modelį ir ataskaitą. </w:t>
            </w:r>
          </w:p>
          <w:p w14:paraId="3B9A9E60" w14:textId="77777777" w:rsidR="005243AE" w:rsidRPr="00AD67D8" w:rsidRDefault="005243AE" w:rsidP="00E519BD">
            <w:pPr>
              <w:tabs>
                <w:tab w:val="left" w:pos="993"/>
              </w:tabs>
              <w:suppressAutoHyphens/>
              <w:spacing w:after="0" w:line="320" w:lineRule="atLeast"/>
              <w:contextualSpacing/>
              <w:jc w:val="both"/>
              <w:rPr>
                <w:rFonts w:cstheme="minorHAnsi"/>
                <w:sz w:val="24"/>
                <w:szCs w:val="24"/>
              </w:rPr>
            </w:pPr>
          </w:p>
          <w:p w14:paraId="422C6D55" w14:textId="26E240B1" w:rsidR="00917512" w:rsidRPr="00AD67D8" w:rsidRDefault="005243AE" w:rsidP="00E519BD">
            <w:pPr>
              <w:tabs>
                <w:tab w:val="left" w:pos="993"/>
              </w:tabs>
              <w:suppressAutoHyphens/>
              <w:spacing w:after="0" w:line="320" w:lineRule="atLeast"/>
              <w:contextualSpacing/>
              <w:jc w:val="both"/>
              <w:rPr>
                <w:rFonts w:cstheme="minorHAnsi"/>
                <w:sz w:val="24"/>
                <w:szCs w:val="24"/>
              </w:rPr>
            </w:pPr>
            <w:r w:rsidRPr="00AD67D8">
              <w:rPr>
                <w:rFonts w:cstheme="minorHAnsi"/>
                <w:sz w:val="24"/>
                <w:szCs w:val="24"/>
              </w:rPr>
              <w:t xml:space="preserve">2. </w:t>
            </w:r>
            <w:r w:rsidR="00917512" w:rsidRPr="00AD67D8">
              <w:rPr>
                <w:rFonts w:cstheme="minorHAnsi"/>
                <w:sz w:val="24"/>
                <w:szCs w:val="24"/>
              </w:rPr>
              <w:t>Atlikti inžinerinius geologinius geotechninius tyrimus</w:t>
            </w:r>
            <w:r w:rsidRPr="00AD67D8">
              <w:rPr>
                <w:rFonts w:cstheme="minorHAnsi"/>
                <w:sz w:val="24"/>
                <w:szCs w:val="24"/>
              </w:rPr>
              <w:t xml:space="preserve"> bei topografiją</w:t>
            </w:r>
            <w:r w:rsidR="00917512" w:rsidRPr="00AD67D8">
              <w:rPr>
                <w:rFonts w:cstheme="minorHAnsi"/>
                <w:sz w:val="24"/>
                <w:szCs w:val="24"/>
              </w:rPr>
              <w:t>:</w:t>
            </w:r>
          </w:p>
          <w:p w14:paraId="3D6B2A06" w14:textId="1A90B145" w:rsidR="00917512" w:rsidRPr="00AD67D8" w:rsidRDefault="00917512" w:rsidP="00E519BD">
            <w:pPr>
              <w:pStyle w:val="Sraopastraipa"/>
              <w:numPr>
                <w:ilvl w:val="0"/>
                <w:numId w:val="21"/>
              </w:numPr>
              <w:tabs>
                <w:tab w:val="left" w:pos="35"/>
                <w:tab w:val="left" w:pos="851"/>
                <w:tab w:val="left" w:pos="1134"/>
              </w:tabs>
              <w:spacing w:line="320" w:lineRule="atLeast"/>
              <w:ind w:left="176" w:hanging="176"/>
              <w:jc w:val="both"/>
              <w:rPr>
                <w:rFonts w:asciiTheme="minorHAnsi" w:hAnsiTheme="minorHAnsi" w:cstheme="minorHAnsi"/>
              </w:rPr>
            </w:pPr>
            <w:r w:rsidRPr="00AD67D8">
              <w:rPr>
                <w:rFonts w:asciiTheme="minorHAnsi" w:hAnsiTheme="minorHAnsi" w:cstheme="minorHAnsi"/>
              </w:rPr>
              <w:t>atliekant inžinerinius geologinius ir geotechninius tyrimus, vadovautis STR 1.04.02:2011 „Inžineriniai geologiniai ir geotechniniai tyrimai“, STR 2.05.21:2016 „Geotechninis projektavimas. Bendrieji reikalavimai“, R IGGT 15 „Automobilių kelių inžinerinių geologinių ir geotechninių bei statinio tyrimo rekomendacijomis“;</w:t>
            </w:r>
          </w:p>
          <w:p w14:paraId="0FC6A0C1" w14:textId="77777777" w:rsidR="00917512" w:rsidRPr="00AD67D8" w:rsidRDefault="00917512" w:rsidP="00E519BD">
            <w:pPr>
              <w:pStyle w:val="Sraopastraipa"/>
              <w:numPr>
                <w:ilvl w:val="0"/>
                <w:numId w:val="21"/>
              </w:numPr>
              <w:tabs>
                <w:tab w:val="left" w:pos="35"/>
                <w:tab w:val="left" w:pos="851"/>
                <w:tab w:val="left" w:pos="1134"/>
              </w:tabs>
              <w:spacing w:line="320" w:lineRule="atLeast"/>
              <w:ind w:left="176" w:hanging="176"/>
              <w:jc w:val="both"/>
              <w:rPr>
                <w:rFonts w:asciiTheme="minorHAnsi" w:hAnsiTheme="minorHAnsi" w:cstheme="minorHAnsi"/>
              </w:rPr>
            </w:pPr>
            <w:r w:rsidRPr="00AD67D8">
              <w:rPr>
                <w:rFonts w:asciiTheme="minorHAnsi" w:hAnsiTheme="minorHAnsi" w:cstheme="minorHAnsi"/>
              </w:rPr>
              <w:t>IGG tyrimų rūšis – atliekami projektiniai tyrimai;</w:t>
            </w:r>
          </w:p>
          <w:p w14:paraId="26986CA7" w14:textId="09154361" w:rsidR="00917512" w:rsidRPr="00AD67D8" w:rsidRDefault="00917512" w:rsidP="00E519BD">
            <w:pPr>
              <w:pStyle w:val="Sraopastraipa"/>
              <w:numPr>
                <w:ilvl w:val="0"/>
                <w:numId w:val="21"/>
              </w:numPr>
              <w:tabs>
                <w:tab w:val="left" w:pos="35"/>
                <w:tab w:val="left" w:pos="851"/>
                <w:tab w:val="left" w:pos="1134"/>
              </w:tabs>
              <w:spacing w:line="320" w:lineRule="atLeast"/>
              <w:ind w:left="176" w:hanging="176"/>
              <w:jc w:val="both"/>
              <w:rPr>
                <w:rFonts w:asciiTheme="minorHAnsi" w:hAnsiTheme="minorHAnsi" w:cstheme="minorHAnsi"/>
              </w:rPr>
            </w:pPr>
            <w:r w:rsidRPr="00AD67D8">
              <w:rPr>
                <w:rFonts w:asciiTheme="minorHAnsi" w:hAnsiTheme="minorHAnsi" w:cstheme="minorHAnsi"/>
              </w:rPr>
              <w:t>projektinių IGG tyrimų apimtis (gręžinių skaičius, gylis, grunto ėminiai laboratoriniams tyrimams, bandymai, kiti nustatomi parametrai) – kaip nurodoma R IGGT 15 „Automobilių kelių inžinerinių geologinių ir geotechninių bei statinio tyrimo rekomendacijose“;</w:t>
            </w:r>
          </w:p>
          <w:p w14:paraId="06A31FAB" w14:textId="77777777" w:rsidR="00917512" w:rsidRPr="00AD67D8" w:rsidRDefault="00917512" w:rsidP="00E519BD">
            <w:pPr>
              <w:pStyle w:val="Sraopastraipa"/>
              <w:numPr>
                <w:ilvl w:val="0"/>
                <w:numId w:val="21"/>
              </w:numPr>
              <w:tabs>
                <w:tab w:val="left" w:pos="35"/>
                <w:tab w:val="left" w:pos="851"/>
                <w:tab w:val="left" w:pos="1134"/>
              </w:tabs>
              <w:spacing w:line="320" w:lineRule="atLeast"/>
              <w:ind w:left="176" w:hanging="176"/>
              <w:jc w:val="both"/>
              <w:rPr>
                <w:rFonts w:asciiTheme="minorHAnsi" w:hAnsiTheme="minorHAnsi" w:cstheme="minorHAnsi"/>
              </w:rPr>
            </w:pPr>
            <w:r w:rsidRPr="00AD67D8">
              <w:rPr>
                <w:rFonts w:asciiTheme="minorHAnsi" w:hAnsiTheme="minorHAnsi" w:cstheme="minorHAnsi"/>
              </w:rPr>
              <w:t>gręžinių aprašymuose, išilginio geologinio pjūvio brėžiniuose gruntai turi turėti žymenį pagal LST 1331 reikalavimus;</w:t>
            </w:r>
          </w:p>
          <w:p w14:paraId="00495BE1" w14:textId="5C3F6218" w:rsidR="00917512" w:rsidRPr="00AD67D8" w:rsidRDefault="00917512" w:rsidP="00E519BD">
            <w:pPr>
              <w:pStyle w:val="Sraopastraipa"/>
              <w:numPr>
                <w:ilvl w:val="0"/>
                <w:numId w:val="21"/>
              </w:numPr>
              <w:tabs>
                <w:tab w:val="left" w:pos="35"/>
                <w:tab w:val="left" w:pos="851"/>
                <w:tab w:val="left" w:pos="1134"/>
              </w:tabs>
              <w:spacing w:line="320" w:lineRule="atLeast"/>
              <w:ind w:left="176" w:hanging="176"/>
              <w:jc w:val="both"/>
              <w:rPr>
                <w:rFonts w:asciiTheme="minorHAnsi" w:hAnsiTheme="minorHAnsi" w:cstheme="minorHAnsi"/>
              </w:rPr>
            </w:pPr>
            <w:r w:rsidRPr="00AD67D8">
              <w:rPr>
                <w:rFonts w:asciiTheme="minorHAnsi" w:hAnsiTheme="minorHAnsi" w:cstheme="minorHAnsi"/>
              </w:rPr>
              <w:t>Ataskaitoje turi būti pateikti laboratorinių bandymų protokolai, inžinerinis geologinis pjūvis, išvados ir rekomendacijos;</w:t>
            </w:r>
          </w:p>
          <w:p w14:paraId="19566576" w14:textId="35991E68" w:rsidR="00917512" w:rsidRPr="00AD67D8" w:rsidRDefault="00917512" w:rsidP="00E519BD">
            <w:pPr>
              <w:pStyle w:val="Sraopastraipa"/>
              <w:numPr>
                <w:ilvl w:val="0"/>
                <w:numId w:val="21"/>
              </w:numPr>
              <w:tabs>
                <w:tab w:val="left" w:pos="35"/>
                <w:tab w:val="left" w:pos="851"/>
                <w:tab w:val="left" w:pos="1134"/>
              </w:tabs>
              <w:spacing w:line="320" w:lineRule="atLeast"/>
              <w:ind w:left="176" w:hanging="176"/>
              <w:jc w:val="both"/>
              <w:rPr>
                <w:rFonts w:asciiTheme="minorHAnsi" w:hAnsiTheme="minorHAnsi" w:cstheme="minorHAnsi"/>
              </w:rPr>
            </w:pPr>
            <w:r w:rsidRPr="00AD67D8">
              <w:rPr>
                <w:rFonts w:asciiTheme="minorHAnsi" w:hAnsiTheme="minorHAnsi" w:cstheme="minorHAnsi"/>
              </w:rPr>
              <w:t xml:space="preserve">Gręžinių aprašymuose, išilginio geologinio pjūvio brėžiniuose gruntai turi būti klasifikuojami remiantis LST 1331:2015 „Gruntai, skirti keliams ir </w:t>
            </w:r>
            <w:r w:rsidRPr="00AD67D8">
              <w:rPr>
                <w:rFonts w:asciiTheme="minorHAnsi" w:hAnsiTheme="minorHAnsi" w:cstheme="minorHAnsi"/>
              </w:rPr>
              <w:lastRenderedPageBreak/>
              <w:t>jų statiniams. Klasifikacija“ standarto reikalavimais;</w:t>
            </w:r>
          </w:p>
          <w:p w14:paraId="227F257B" w14:textId="082D863D" w:rsidR="00917512" w:rsidRPr="00AD67D8" w:rsidRDefault="00917512" w:rsidP="00E519BD">
            <w:pPr>
              <w:pStyle w:val="Sraopastraipa"/>
              <w:numPr>
                <w:ilvl w:val="0"/>
                <w:numId w:val="21"/>
              </w:numPr>
              <w:tabs>
                <w:tab w:val="left" w:pos="35"/>
                <w:tab w:val="left" w:pos="851"/>
                <w:tab w:val="left" w:pos="1134"/>
              </w:tabs>
              <w:spacing w:line="320" w:lineRule="atLeast"/>
              <w:ind w:left="176" w:hanging="176"/>
              <w:jc w:val="both"/>
              <w:rPr>
                <w:rFonts w:asciiTheme="minorHAnsi" w:hAnsiTheme="minorHAnsi" w:cstheme="minorHAnsi"/>
              </w:rPr>
            </w:pPr>
            <w:r w:rsidRPr="00AD67D8">
              <w:rPr>
                <w:rFonts w:asciiTheme="minorHAnsi" w:hAnsiTheme="minorHAnsi" w:cstheme="minorHAnsi"/>
              </w:rPr>
              <w:t>Projekto išilginių profilių brėžiniuose turi būti pateikiamas ir išilginis geologinis pjūvis;</w:t>
            </w:r>
          </w:p>
          <w:p w14:paraId="02CD97B7" w14:textId="11A34612" w:rsidR="00917512" w:rsidRPr="00AD67D8" w:rsidRDefault="00917512" w:rsidP="00E519BD">
            <w:pPr>
              <w:pStyle w:val="Sraopastraipa"/>
              <w:numPr>
                <w:ilvl w:val="0"/>
                <w:numId w:val="21"/>
              </w:numPr>
              <w:tabs>
                <w:tab w:val="left" w:pos="35"/>
                <w:tab w:val="left" w:pos="851"/>
                <w:tab w:val="left" w:pos="1134"/>
              </w:tabs>
              <w:spacing w:line="320" w:lineRule="atLeast"/>
              <w:ind w:left="176" w:hanging="176"/>
              <w:jc w:val="both"/>
              <w:rPr>
                <w:rFonts w:asciiTheme="minorHAnsi" w:hAnsiTheme="minorHAnsi" w:cstheme="minorHAnsi"/>
              </w:rPr>
            </w:pPr>
            <w:r w:rsidRPr="00AD67D8">
              <w:rPr>
                <w:rFonts w:asciiTheme="minorHAnsi" w:hAnsiTheme="minorHAnsi" w:cstheme="minorHAnsi"/>
              </w:rPr>
              <w:t>Geologijos ataskaitoje turi būti nurodytas nustatytas augalinio sluoksnio storis, organinės medžiagos kiekis;</w:t>
            </w:r>
          </w:p>
          <w:p w14:paraId="2441FDBB" w14:textId="087BD695" w:rsidR="00917512" w:rsidRPr="00AD67D8" w:rsidRDefault="00917512" w:rsidP="00E519BD">
            <w:pPr>
              <w:pStyle w:val="Sraopastraipa"/>
              <w:numPr>
                <w:ilvl w:val="0"/>
                <w:numId w:val="21"/>
              </w:numPr>
              <w:tabs>
                <w:tab w:val="left" w:pos="35"/>
                <w:tab w:val="left" w:pos="851"/>
                <w:tab w:val="left" w:pos="1134"/>
              </w:tabs>
              <w:spacing w:line="320" w:lineRule="atLeast"/>
              <w:ind w:left="176" w:hanging="176"/>
              <w:jc w:val="both"/>
              <w:rPr>
                <w:rFonts w:asciiTheme="minorHAnsi" w:hAnsiTheme="minorHAnsi" w:cstheme="minorHAnsi"/>
              </w:rPr>
            </w:pPr>
            <w:r w:rsidRPr="00AD67D8">
              <w:rPr>
                <w:rFonts w:asciiTheme="minorHAnsi" w:hAnsiTheme="minorHAnsi" w:cstheme="minorHAnsi"/>
              </w:rPr>
              <w:t>Aptikus durpes, ištirti jų paplitimą ir pateikti geologinį(-</w:t>
            </w:r>
            <w:proofErr w:type="spellStart"/>
            <w:r w:rsidRPr="00AD67D8">
              <w:rPr>
                <w:rFonts w:asciiTheme="minorHAnsi" w:hAnsiTheme="minorHAnsi" w:cstheme="minorHAnsi"/>
              </w:rPr>
              <w:t>ius</w:t>
            </w:r>
            <w:proofErr w:type="spellEnd"/>
            <w:r w:rsidRPr="00AD67D8">
              <w:rPr>
                <w:rFonts w:asciiTheme="minorHAnsi" w:hAnsiTheme="minorHAnsi" w:cstheme="minorHAnsi"/>
              </w:rPr>
              <w:t>) skersinį(-</w:t>
            </w:r>
            <w:proofErr w:type="spellStart"/>
            <w:r w:rsidRPr="00AD67D8">
              <w:rPr>
                <w:rFonts w:asciiTheme="minorHAnsi" w:hAnsiTheme="minorHAnsi" w:cstheme="minorHAnsi"/>
              </w:rPr>
              <w:t>ius</w:t>
            </w:r>
            <w:proofErr w:type="spellEnd"/>
            <w:r w:rsidRPr="00AD67D8">
              <w:rPr>
                <w:rFonts w:asciiTheme="minorHAnsi" w:hAnsiTheme="minorHAnsi" w:cstheme="minorHAnsi"/>
              </w:rPr>
              <w:t>) pjūvį(-</w:t>
            </w:r>
            <w:proofErr w:type="spellStart"/>
            <w:r w:rsidRPr="00AD67D8">
              <w:rPr>
                <w:rFonts w:asciiTheme="minorHAnsi" w:hAnsiTheme="minorHAnsi" w:cstheme="minorHAnsi"/>
              </w:rPr>
              <w:t>ius</w:t>
            </w:r>
            <w:proofErr w:type="spellEnd"/>
            <w:r w:rsidRPr="00AD67D8">
              <w:rPr>
                <w:rFonts w:asciiTheme="minorHAnsi" w:hAnsiTheme="minorHAnsi" w:cstheme="minorHAnsi"/>
              </w:rPr>
              <w:t>), nuosėdžių skaičiavimus. Pateikti galimus sprendimų variantus su detaliais ekonominiais skaičiavimais ir darbų kiekių žiniaraščiu.</w:t>
            </w:r>
          </w:p>
          <w:p w14:paraId="12AFB5E5" w14:textId="77777777" w:rsidR="00917512" w:rsidRPr="00AD67D8" w:rsidRDefault="00917512" w:rsidP="00E519BD">
            <w:pPr>
              <w:pStyle w:val="Sraopastraipa"/>
              <w:numPr>
                <w:ilvl w:val="0"/>
                <w:numId w:val="21"/>
              </w:numPr>
              <w:tabs>
                <w:tab w:val="left" w:pos="35"/>
                <w:tab w:val="left" w:pos="284"/>
                <w:tab w:val="left" w:pos="993"/>
              </w:tabs>
              <w:spacing w:line="320" w:lineRule="atLeast"/>
              <w:ind w:left="176" w:hanging="176"/>
              <w:jc w:val="both"/>
              <w:rPr>
                <w:rFonts w:asciiTheme="minorHAnsi" w:hAnsiTheme="minorHAnsi" w:cstheme="minorHAnsi"/>
                <w:bCs/>
              </w:rPr>
            </w:pPr>
            <w:r w:rsidRPr="00AD67D8">
              <w:rPr>
                <w:rFonts w:asciiTheme="minorHAnsi" w:hAnsiTheme="minorHAnsi" w:cstheme="minorHAnsi"/>
                <w:bCs/>
              </w:rPr>
              <w:t xml:space="preserve">Atlikti </w:t>
            </w:r>
            <w:r w:rsidRPr="00AD67D8">
              <w:rPr>
                <w:rFonts w:asciiTheme="minorHAnsi" w:hAnsiTheme="minorHAnsi" w:cstheme="minorHAnsi"/>
              </w:rPr>
              <w:t>kitus tyrimus ir (ar) bandymus, būtinus techniniu, ekonominiu ir eismo saugos požiūriais optimaliems statinio projektiniams sprendiniams parengti.</w:t>
            </w:r>
          </w:p>
          <w:p w14:paraId="7EFB9DEB" w14:textId="71573B7F" w:rsidR="00732E60" w:rsidRPr="00AD67D8" w:rsidRDefault="00732E60" w:rsidP="00E519BD">
            <w:pPr>
              <w:tabs>
                <w:tab w:val="left" w:pos="284"/>
                <w:tab w:val="left" w:pos="318"/>
                <w:tab w:val="left" w:pos="993"/>
              </w:tabs>
              <w:spacing w:after="0" w:line="320" w:lineRule="atLeast"/>
              <w:jc w:val="both"/>
              <w:rPr>
                <w:rFonts w:cstheme="minorHAnsi"/>
                <w:bCs/>
                <w:sz w:val="24"/>
                <w:szCs w:val="24"/>
              </w:rPr>
            </w:pPr>
            <w:r w:rsidRPr="00AD67D8">
              <w:rPr>
                <w:rFonts w:cstheme="minorHAnsi"/>
                <w:bCs/>
              </w:rPr>
              <w:t>3</w:t>
            </w:r>
            <w:r w:rsidRPr="00E519BD">
              <w:rPr>
                <w:rFonts w:eastAsia="Times New Roman" w:cstheme="minorHAnsi"/>
                <w:bCs/>
                <w:sz w:val="24"/>
                <w:szCs w:val="24"/>
                <w:lang w:eastAsia="lt-LT"/>
              </w:rPr>
              <w:t xml:space="preserve">. </w:t>
            </w:r>
            <w:r w:rsidR="00AD67D8" w:rsidRPr="00AD67D8">
              <w:rPr>
                <w:rFonts w:cstheme="minorHAnsi"/>
                <w:bCs/>
              </w:rPr>
              <w:t>Parengti p</w:t>
            </w:r>
            <w:r w:rsidRPr="00E519BD">
              <w:rPr>
                <w:rFonts w:eastAsia="Times New Roman" w:cstheme="minorHAnsi"/>
                <w:bCs/>
                <w:sz w:val="24"/>
                <w:szCs w:val="24"/>
                <w:lang w:eastAsia="lt-LT"/>
              </w:rPr>
              <w:t>irmini</w:t>
            </w:r>
            <w:r w:rsidR="00AD67D8" w:rsidRPr="00AD67D8">
              <w:rPr>
                <w:rFonts w:cstheme="minorHAnsi"/>
                <w:bCs/>
              </w:rPr>
              <w:t>us</w:t>
            </w:r>
            <w:r w:rsidRPr="00E519BD">
              <w:rPr>
                <w:rFonts w:eastAsia="Times New Roman" w:cstheme="minorHAnsi"/>
                <w:bCs/>
                <w:sz w:val="24"/>
                <w:szCs w:val="24"/>
                <w:lang w:eastAsia="lt-LT"/>
              </w:rPr>
              <w:t xml:space="preserve"> susisiekimo sprendini</w:t>
            </w:r>
            <w:r w:rsidR="00AD67D8" w:rsidRPr="00AD67D8">
              <w:rPr>
                <w:rFonts w:cstheme="minorHAnsi"/>
                <w:bCs/>
              </w:rPr>
              <w:t>us</w:t>
            </w:r>
            <w:r w:rsidRPr="00E519BD">
              <w:rPr>
                <w:rFonts w:eastAsia="Times New Roman" w:cstheme="minorHAnsi"/>
                <w:bCs/>
                <w:sz w:val="24"/>
                <w:szCs w:val="24"/>
                <w:lang w:eastAsia="lt-LT"/>
              </w:rPr>
              <w:t xml:space="preserve"> (toliau – Susisiekimo sprendiniai).</w:t>
            </w:r>
            <w:r w:rsidRPr="00AD67D8">
              <w:rPr>
                <w:rStyle w:val="Grietas"/>
                <w:rFonts w:cstheme="minorHAnsi"/>
                <w:b w:val="0"/>
              </w:rPr>
              <w:t xml:space="preserve"> </w:t>
            </w:r>
            <w:r w:rsidR="00AD67D8" w:rsidRPr="00AD67D8">
              <w:rPr>
                <w:rStyle w:val="Grietas"/>
                <w:rFonts w:cstheme="minorHAnsi"/>
                <w:b w:val="0"/>
              </w:rPr>
              <w:t>Tai yra v</w:t>
            </w:r>
            <w:r w:rsidRPr="00AD67D8">
              <w:rPr>
                <w:rStyle w:val="Grietas"/>
                <w:rFonts w:cstheme="minorHAnsi"/>
                <w:b w:val="0"/>
              </w:rPr>
              <w:t>adovaujantis a</w:t>
            </w:r>
            <w:r w:rsidRPr="00E519BD">
              <w:rPr>
                <w:rStyle w:val="Grietas"/>
                <w:rFonts w:eastAsia="Times New Roman" w:cstheme="minorHAnsi"/>
                <w:b w:val="0"/>
                <w:sz w:val="24"/>
                <w:szCs w:val="24"/>
                <w:lang w:eastAsia="lt-LT"/>
              </w:rPr>
              <w:t xml:space="preserve">tliktų </w:t>
            </w:r>
            <w:r w:rsidRPr="00AD67D8">
              <w:rPr>
                <w:rStyle w:val="Grietas"/>
                <w:rFonts w:cstheme="minorHAnsi"/>
                <w:b w:val="0"/>
              </w:rPr>
              <w:t xml:space="preserve">tyrimų medžiaga (srautų modelis, geologija, topografija ir kt.) parengti detalią Žeimenos tilto, prietilčio ir privažiavimo gatvių </w:t>
            </w:r>
            <w:r w:rsidRPr="00E519BD">
              <w:rPr>
                <w:rStyle w:val="Grietas"/>
                <w:rFonts w:eastAsia="Times New Roman" w:cstheme="minorHAnsi"/>
                <w:b w:val="0"/>
                <w:sz w:val="24"/>
                <w:szCs w:val="24"/>
                <w:lang w:eastAsia="lt-LT"/>
              </w:rPr>
              <w:t xml:space="preserve">schemą ir </w:t>
            </w:r>
            <w:r w:rsidRPr="00AD67D8">
              <w:rPr>
                <w:rStyle w:val="Grietas"/>
                <w:rFonts w:cstheme="minorHAnsi"/>
                <w:b w:val="0"/>
              </w:rPr>
              <w:t>sprendinius (rekonstruojamų gatvių parametrai, tilto su prietilčiu pagrindiniai sprendiniai,</w:t>
            </w:r>
            <w:r w:rsidRPr="00E519BD">
              <w:rPr>
                <w:rStyle w:val="Grietas"/>
                <w:rFonts w:eastAsia="Times New Roman" w:cstheme="minorHAnsi"/>
                <w:b w:val="0"/>
                <w:sz w:val="24"/>
                <w:szCs w:val="24"/>
                <w:lang w:eastAsia="lt-LT"/>
              </w:rPr>
              <w:t xml:space="preserve"> gatvių/tilto skersiniai pjūviai, tilto pagrindiniai konstrukciniai elementai</w:t>
            </w:r>
            <w:r w:rsidRPr="00AD67D8">
              <w:rPr>
                <w:rStyle w:val="Grietas"/>
                <w:rFonts w:cstheme="minorHAnsi"/>
                <w:b w:val="0"/>
              </w:rPr>
              <w:t xml:space="preserve"> ir kt. detalūs sprendiniai) kurie gali įtakoti teritorijų planavimo dokumentų rengimą. Susisiekimo sprendiniai turi būti pateikti ant naujausios topografinės nuotraukos. Vadovaujantis Susisiekimo sprendiniais, identifikuoti šiems sprendiniams įgyvendinti reikalingos teritorijos plotus ar žemės sklypus. </w:t>
            </w:r>
          </w:p>
          <w:p w14:paraId="312F0B3F" w14:textId="77777777" w:rsidR="005243AE" w:rsidRPr="00E519BD" w:rsidRDefault="005243AE" w:rsidP="00E519BD">
            <w:pPr>
              <w:spacing w:after="0" w:line="320" w:lineRule="atLeast"/>
              <w:ind w:left="314" w:hanging="283"/>
              <w:jc w:val="both"/>
              <w:rPr>
                <w:rStyle w:val="Grietas"/>
                <w:rFonts w:cstheme="minorHAnsi"/>
                <w:b w:val="0"/>
                <w:bCs w:val="0"/>
                <w:sz w:val="24"/>
                <w:szCs w:val="24"/>
              </w:rPr>
            </w:pPr>
          </w:p>
          <w:p w14:paraId="74A167EE" w14:textId="25F6A1E8" w:rsidR="005243AE" w:rsidRDefault="001E3D9D" w:rsidP="00AD67D8">
            <w:pPr>
              <w:spacing w:after="0" w:line="320" w:lineRule="atLeast"/>
              <w:jc w:val="both"/>
              <w:rPr>
                <w:rFonts w:cstheme="minorHAnsi"/>
                <w:sz w:val="24"/>
                <w:szCs w:val="24"/>
              </w:rPr>
            </w:pPr>
            <w:r>
              <w:rPr>
                <w:rStyle w:val="Grietas"/>
                <w:rFonts w:cstheme="minorHAnsi"/>
                <w:b w:val="0"/>
                <w:bCs w:val="0"/>
                <w:sz w:val="24"/>
                <w:szCs w:val="24"/>
              </w:rPr>
              <w:t>4</w:t>
            </w:r>
            <w:r w:rsidR="005243AE" w:rsidRPr="00AD67D8">
              <w:rPr>
                <w:rStyle w:val="Grietas"/>
                <w:rFonts w:cstheme="minorHAnsi"/>
                <w:b w:val="0"/>
                <w:bCs w:val="0"/>
                <w:sz w:val="24"/>
                <w:szCs w:val="24"/>
              </w:rPr>
              <w:t>. Atlikti Pl</w:t>
            </w:r>
            <w:r w:rsidR="005243AE" w:rsidRPr="00AD67D8">
              <w:rPr>
                <w:rFonts w:cstheme="minorHAnsi"/>
                <w:sz w:val="24"/>
                <w:szCs w:val="24"/>
              </w:rPr>
              <w:t>anuojamos ūkinės veiklos atrankos dėl poveikio aplinkai vertinim</w:t>
            </w:r>
            <w:r w:rsidR="005E5B39" w:rsidRPr="00AD67D8">
              <w:rPr>
                <w:rFonts w:cstheme="minorHAnsi"/>
                <w:sz w:val="24"/>
                <w:szCs w:val="24"/>
              </w:rPr>
              <w:t>ą</w:t>
            </w:r>
            <w:r w:rsidR="005243AE" w:rsidRPr="00AD67D8">
              <w:rPr>
                <w:rFonts w:cstheme="minorHAnsi"/>
                <w:sz w:val="24"/>
                <w:szCs w:val="24"/>
              </w:rPr>
              <w:t xml:space="preserve"> ir planuojamos ūkinės veiklos poveikio aplinkai vertinimą</w:t>
            </w:r>
            <w:r w:rsidR="005E5B39" w:rsidRPr="00AD67D8">
              <w:rPr>
                <w:rFonts w:cstheme="minorHAnsi"/>
                <w:sz w:val="24"/>
                <w:szCs w:val="24"/>
              </w:rPr>
              <w:t xml:space="preserve"> (jei nustatoma, kad reikia)</w:t>
            </w:r>
            <w:r w:rsidR="00C150C8" w:rsidRPr="00AD67D8">
              <w:rPr>
                <w:rFonts w:cstheme="minorHAnsi"/>
                <w:sz w:val="24"/>
                <w:szCs w:val="24"/>
              </w:rPr>
              <w:t>,</w:t>
            </w:r>
            <w:r w:rsidR="005243AE" w:rsidRPr="00AD67D8">
              <w:rPr>
                <w:rFonts w:cstheme="minorHAnsi"/>
                <w:sz w:val="24"/>
                <w:szCs w:val="24"/>
              </w:rPr>
              <w:t xml:space="preserve"> vadovaujantis Lietuvos Respublikos planuojamos ūkinės veiklos poveikio aplinkai vertinimo įstatymo nuostatomis ir reikalavimais</w:t>
            </w:r>
            <w:r w:rsidR="00523F18" w:rsidRPr="00AD67D8">
              <w:rPr>
                <w:rFonts w:cstheme="minorHAnsi"/>
                <w:sz w:val="24"/>
                <w:szCs w:val="24"/>
              </w:rPr>
              <w:t>.</w:t>
            </w:r>
          </w:p>
          <w:p w14:paraId="4F6B8EED" w14:textId="5D7AD675" w:rsidR="001E3D9D" w:rsidRPr="00AD67D8" w:rsidRDefault="001E3D9D" w:rsidP="001E3D9D">
            <w:pPr>
              <w:tabs>
                <w:tab w:val="left" w:pos="284"/>
                <w:tab w:val="left" w:pos="318"/>
                <w:tab w:val="left" w:pos="993"/>
              </w:tabs>
              <w:spacing w:after="0" w:line="320" w:lineRule="atLeast"/>
              <w:jc w:val="both"/>
              <w:rPr>
                <w:rFonts w:cstheme="minorHAnsi"/>
                <w:bCs/>
                <w:sz w:val="24"/>
                <w:szCs w:val="24"/>
              </w:rPr>
            </w:pPr>
            <w:r>
              <w:rPr>
                <w:rFonts w:cstheme="minorHAnsi"/>
                <w:bCs/>
                <w:sz w:val="24"/>
                <w:szCs w:val="24"/>
              </w:rPr>
              <w:t>5</w:t>
            </w:r>
            <w:r w:rsidRPr="00AD67D8">
              <w:rPr>
                <w:rFonts w:cstheme="minorHAnsi"/>
                <w:bCs/>
                <w:sz w:val="24"/>
                <w:szCs w:val="24"/>
              </w:rPr>
              <w:t>. Parengti Želdinių pertvarkymo planą (rengiamas Projektinių pasiūlymų rengimo metu):</w:t>
            </w:r>
          </w:p>
          <w:p w14:paraId="6C56F0DD" w14:textId="77777777" w:rsidR="001E3D9D" w:rsidRPr="00AD67D8" w:rsidRDefault="001E3D9D" w:rsidP="001E3D9D">
            <w:pPr>
              <w:pStyle w:val="Sraopastraipa"/>
              <w:numPr>
                <w:ilvl w:val="0"/>
                <w:numId w:val="17"/>
              </w:numPr>
              <w:spacing w:line="320" w:lineRule="atLeast"/>
              <w:ind w:left="0" w:hanging="425"/>
              <w:jc w:val="both"/>
              <w:rPr>
                <w:rFonts w:asciiTheme="minorHAnsi" w:hAnsiTheme="minorHAnsi" w:cstheme="minorHAnsi"/>
              </w:rPr>
            </w:pPr>
            <w:r w:rsidRPr="00AD67D8">
              <w:rPr>
                <w:rFonts w:asciiTheme="minorHAnsi" w:hAnsiTheme="minorHAnsi" w:cstheme="minorHAnsi"/>
              </w:rPr>
              <w:t>Atlikti teritorijoje esamų želdinių inventorizaciją, želdinių būklės ekspertizę pagal LR želdynų įstatymo 23 str. 1 ir 2 d.</w:t>
            </w:r>
          </w:p>
          <w:p w14:paraId="5E634C2A" w14:textId="77777777" w:rsidR="001E3D9D" w:rsidRPr="005F1AB4" w:rsidRDefault="001E3D9D" w:rsidP="001E3D9D">
            <w:pPr>
              <w:pStyle w:val="Sraopastraipa"/>
              <w:numPr>
                <w:ilvl w:val="0"/>
                <w:numId w:val="17"/>
              </w:numPr>
              <w:tabs>
                <w:tab w:val="left" w:pos="456"/>
              </w:tabs>
              <w:spacing w:line="320" w:lineRule="atLeast"/>
              <w:ind w:left="314" w:hanging="283"/>
              <w:jc w:val="both"/>
              <w:rPr>
                <w:rFonts w:asciiTheme="minorHAnsi" w:hAnsiTheme="minorHAnsi" w:cstheme="minorHAnsi"/>
              </w:rPr>
            </w:pPr>
            <w:r w:rsidRPr="005F1AB4">
              <w:rPr>
                <w:rFonts w:asciiTheme="minorHAnsi" w:hAnsiTheme="minorHAnsi" w:cstheme="minorHAnsi"/>
              </w:rPr>
              <w:t xml:space="preserve">Galiojanti topografinė nuotrauka su pažymėtais, sunumeruotais želdiniais bei šių želdynų inventorizacijos lentele, nurodant medžių rūšį, </w:t>
            </w:r>
            <w:r w:rsidRPr="005F1AB4">
              <w:rPr>
                <w:rFonts w:asciiTheme="minorHAnsi" w:hAnsiTheme="minorHAnsi" w:cstheme="minorHAnsi"/>
              </w:rPr>
              <w:lastRenderedPageBreak/>
              <w:t xml:space="preserve">aukštį, diametrą, medžio būklę, rekomenduojamas tvarkymo priemones (pvz. paliekamas, šalinamas dėl projektinių sprendinių, genėjamas ir t.t.), </w:t>
            </w:r>
            <w:proofErr w:type="spellStart"/>
            <w:r w:rsidRPr="005F1AB4">
              <w:rPr>
                <w:rFonts w:asciiTheme="minorHAnsi" w:hAnsiTheme="minorHAnsi" w:cstheme="minorHAnsi"/>
              </w:rPr>
              <w:t>saugojamumas</w:t>
            </w:r>
            <w:proofErr w:type="spellEnd"/>
            <w:r w:rsidRPr="005F1AB4">
              <w:rPr>
                <w:rFonts w:asciiTheme="minorHAnsi" w:hAnsiTheme="minorHAnsi" w:cstheme="minorHAnsi"/>
              </w:rPr>
              <w:t xml:space="preserve"> (S, N), želdinio atkuriamoji vertė (kitas pastabas-jei yra). Parengti projekto sklypo plano dalies sklypo ar teritorijos sutvarkymo planą, kuriame atsispindėtų dangos (gatvė, takai, apšvietimas, tinkai ir t. t.) kuriame būtų pateikti aukščiau nurodyti duomenys ir grafiškai pažymėti numatomi kirsti medžiai ar kiti želdynai ir numatomi pasodinti nauji medžiai bei želdynai. </w:t>
            </w:r>
          </w:p>
          <w:p w14:paraId="226DC718" w14:textId="77777777" w:rsidR="001E3D9D" w:rsidRPr="005F1AB4" w:rsidRDefault="001E3D9D" w:rsidP="001E3D9D">
            <w:pPr>
              <w:pStyle w:val="Sraopastraipa"/>
              <w:numPr>
                <w:ilvl w:val="0"/>
                <w:numId w:val="17"/>
              </w:numPr>
              <w:tabs>
                <w:tab w:val="left" w:pos="456"/>
              </w:tabs>
              <w:spacing w:line="320" w:lineRule="atLeast"/>
              <w:ind w:left="314" w:hanging="283"/>
              <w:jc w:val="both"/>
              <w:rPr>
                <w:rFonts w:asciiTheme="minorHAnsi" w:hAnsiTheme="minorHAnsi" w:cstheme="minorHAnsi"/>
              </w:rPr>
            </w:pPr>
            <w:r w:rsidRPr="005F1AB4">
              <w:rPr>
                <w:rFonts w:asciiTheme="minorHAnsi" w:hAnsiTheme="minorHAnsi" w:cstheme="minorHAnsi"/>
              </w:rPr>
              <w:t xml:space="preserve">Naujų želdinių įveisimas projektuojamas vadovaujantis Medžių ir krūmų veisimo, vejų ir gėlynų įrengimo taisyklėmis. </w:t>
            </w:r>
          </w:p>
          <w:p w14:paraId="687BA368" w14:textId="77777777" w:rsidR="001E3D9D" w:rsidRPr="005F1AB4" w:rsidRDefault="001E3D9D" w:rsidP="001E3D9D">
            <w:pPr>
              <w:pStyle w:val="Sraopastraipa"/>
              <w:numPr>
                <w:ilvl w:val="0"/>
                <w:numId w:val="17"/>
              </w:numPr>
              <w:tabs>
                <w:tab w:val="left" w:pos="456"/>
              </w:tabs>
              <w:spacing w:line="320" w:lineRule="atLeast"/>
              <w:ind w:left="314" w:hanging="283"/>
              <w:jc w:val="both"/>
              <w:rPr>
                <w:rFonts w:asciiTheme="minorHAnsi" w:hAnsiTheme="minorHAnsi" w:cstheme="minorHAnsi"/>
              </w:rPr>
            </w:pPr>
            <w:r w:rsidRPr="005F1AB4">
              <w:rPr>
                <w:rFonts w:asciiTheme="minorHAnsi" w:hAnsiTheme="minorHAnsi" w:cstheme="minorHAnsi"/>
              </w:rPr>
              <w:t>Esant poreikiui numatyti vietas ir suprojektuoti būtinas šaknų apsaugos sistemas naujų želdinių sodinimui. Projektuojant bet kokius statinius ar įrenginius, išlaikyti norminius atstumus nuo želdinių, numatyti želdinių apsaugos priemones, neprojektuoti lietaus vandeniui nelaidžių dangų želdinių augimo zonoje.</w:t>
            </w:r>
          </w:p>
          <w:p w14:paraId="6A38B5C1" w14:textId="77777777" w:rsidR="001E3D9D" w:rsidRPr="005F1AB4" w:rsidRDefault="001E3D9D" w:rsidP="001E3D9D">
            <w:pPr>
              <w:pStyle w:val="Sraopastraipa"/>
              <w:numPr>
                <w:ilvl w:val="0"/>
                <w:numId w:val="17"/>
              </w:numPr>
              <w:tabs>
                <w:tab w:val="left" w:pos="456"/>
              </w:tabs>
              <w:spacing w:line="320" w:lineRule="atLeast"/>
              <w:ind w:left="314" w:hanging="283"/>
              <w:jc w:val="both"/>
              <w:rPr>
                <w:rFonts w:asciiTheme="minorHAnsi" w:hAnsiTheme="minorHAnsi" w:cstheme="minorHAnsi"/>
              </w:rPr>
            </w:pPr>
            <w:r w:rsidRPr="005F1AB4">
              <w:rPr>
                <w:rFonts w:asciiTheme="minorHAnsi" w:hAnsiTheme="minorHAnsi" w:cstheme="minorHAnsi"/>
              </w:rPr>
              <w:t>Išnaudoti želdynų zonas lietaus vandens infiltracijai.</w:t>
            </w:r>
          </w:p>
          <w:p w14:paraId="1CA19950" w14:textId="77777777" w:rsidR="001E3D9D" w:rsidRPr="005F1AB4" w:rsidRDefault="001E3D9D" w:rsidP="001E3D9D">
            <w:pPr>
              <w:pStyle w:val="Sraopastraipa"/>
              <w:numPr>
                <w:ilvl w:val="0"/>
                <w:numId w:val="17"/>
              </w:numPr>
              <w:tabs>
                <w:tab w:val="left" w:pos="456"/>
              </w:tabs>
              <w:spacing w:line="320" w:lineRule="atLeast"/>
              <w:ind w:left="314" w:hanging="283"/>
              <w:jc w:val="both"/>
              <w:rPr>
                <w:rFonts w:asciiTheme="minorHAnsi" w:hAnsiTheme="minorHAnsi" w:cstheme="minorHAnsi"/>
              </w:rPr>
            </w:pPr>
            <w:r w:rsidRPr="005F1AB4">
              <w:rPr>
                <w:rFonts w:asciiTheme="minorHAnsi" w:eastAsia="Times New Roman" w:hAnsiTheme="minorHAnsi" w:cstheme="minorHAnsi"/>
              </w:rPr>
              <w:t xml:space="preserve">infrastruktūra turi būti suprojektuota taip, kad būtų išsaugoti esami projektuojamo aplinkkelio (statinio) ribose augantys želdiniai. </w:t>
            </w:r>
            <w:r w:rsidRPr="005F1AB4">
              <w:rPr>
                <w:rFonts w:asciiTheme="minorHAnsi" w:hAnsiTheme="minorHAnsi" w:cstheme="minorHAnsi"/>
              </w:rPr>
              <w:t xml:space="preserve">Jei dėl priimamų projektinių sprendinių  esamų želdinių neįmanoma išsaugoti, numatyti jų šalinimo sprendinius, susiderinus su Užsakovu; </w:t>
            </w:r>
          </w:p>
          <w:p w14:paraId="7E8350A0" w14:textId="77777777" w:rsidR="001E3D9D" w:rsidRPr="005F1AB4" w:rsidRDefault="001E3D9D" w:rsidP="001E3D9D">
            <w:pPr>
              <w:pStyle w:val="Sraopastraipa"/>
              <w:numPr>
                <w:ilvl w:val="0"/>
                <w:numId w:val="17"/>
              </w:numPr>
              <w:tabs>
                <w:tab w:val="left" w:pos="456"/>
              </w:tabs>
              <w:spacing w:line="320" w:lineRule="atLeast"/>
              <w:ind w:left="314" w:hanging="283"/>
              <w:jc w:val="both"/>
              <w:rPr>
                <w:rFonts w:asciiTheme="minorHAnsi" w:hAnsiTheme="minorHAnsi" w:cstheme="minorHAnsi"/>
              </w:rPr>
            </w:pPr>
            <w:r w:rsidRPr="005F1AB4">
              <w:rPr>
                <w:rFonts w:asciiTheme="minorHAnsi" w:hAnsiTheme="minorHAnsi" w:cstheme="minorHAnsi"/>
              </w:rPr>
              <w:t>parengti apželdinimo planą projektuojamų statinių teritorijoje;</w:t>
            </w:r>
          </w:p>
          <w:p w14:paraId="0EB8FDAB" w14:textId="01ADFA15" w:rsidR="001E3D9D" w:rsidRDefault="001E3D9D" w:rsidP="001E3D9D">
            <w:pPr>
              <w:pStyle w:val="Sraopastraipa"/>
              <w:numPr>
                <w:ilvl w:val="0"/>
                <w:numId w:val="17"/>
              </w:numPr>
              <w:tabs>
                <w:tab w:val="left" w:pos="456"/>
              </w:tabs>
              <w:spacing w:line="320" w:lineRule="atLeast"/>
              <w:ind w:left="314" w:hanging="283"/>
              <w:jc w:val="both"/>
              <w:rPr>
                <w:rFonts w:asciiTheme="minorHAnsi" w:hAnsiTheme="minorHAnsi" w:cstheme="minorHAnsi"/>
              </w:rPr>
            </w:pPr>
            <w:r w:rsidRPr="005F1AB4">
              <w:rPr>
                <w:rFonts w:asciiTheme="minorHAnsi" w:hAnsiTheme="minorHAnsi" w:cstheme="minorHAnsi"/>
              </w:rPr>
              <w:t>Apželdinimo plano sprendiniai turi būti derinami su Užsakovu</w:t>
            </w:r>
            <w:r w:rsidR="00E519BD">
              <w:rPr>
                <w:rFonts w:asciiTheme="minorHAnsi" w:hAnsiTheme="minorHAnsi" w:cstheme="minorHAnsi"/>
              </w:rPr>
              <w:t>;</w:t>
            </w:r>
            <w:r w:rsidRPr="005F1AB4">
              <w:rPr>
                <w:rFonts w:asciiTheme="minorHAnsi" w:hAnsiTheme="minorHAnsi" w:cstheme="minorHAnsi"/>
              </w:rPr>
              <w:t xml:space="preserve"> </w:t>
            </w:r>
          </w:p>
          <w:p w14:paraId="256E8549" w14:textId="02078084" w:rsidR="00E519BD" w:rsidRPr="005F1AB4" w:rsidRDefault="00E519BD" w:rsidP="001E3D9D">
            <w:pPr>
              <w:pStyle w:val="Sraopastraipa"/>
              <w:numPr>
                <w:ilvl w:val="0"/>
                <w:numId w:val="17"/>
              </w:numPr>
              <w:tabs>
                <w:tab w:val="left" w:pos="456"/>
              </w:tabs>
              <w:spacing w:line="320" w:lineRule="atLeast"/>
              <w:ind w:left="314" w:hanging="283"/>
              <w:jc w:val="both"/>
              <w:rPr>
                <w:rFonts w:asciiTheme="minorHAnsi" w:hAnsiTheme="minorHAnsi" w:cstheme="minorHAnsi"/>
              </w:rPr>
            </w:pPr>
            <w:r>
              <w:rPr>
                <w:rFonts w:asciiTheme="minorHAnsi" w:hAnsiTheme="minorHAnsi" w:cstheme="minorHAnsi"/>
              </w:rPr>
              <w:t>Želdinių pertvarkymo planas yra Projektinių pasiūlymų dalis.</w:t>
            </w:r>
          </w:p>
          <w:p w14:paraId="083D6D8B" w14:textId="77777777" w:rsidR="001E3D9D" w:rsidRPr="00AD67D8" w:rsidRDefault="001E3D9D" w:rsidP="00E519BD">
            <w:pPr>
              <w:spacing w:after="0" w:line="320" w:lineRule="atLeast"/>
              <w:jc w:val="both"/>
              <w:rPr>
                <w:rFonts w:cstheme="minorHAnsi"/>
                <w:sz w:val="24"/>
                <w:szCs w:val="24"/>
              </w:rPr>
            </w:pPr>
          </w:p>
          <w:p w14:paraId="0428C935" w14:textId="77777777" w:rsidR="0097591F" w:rsidRPr="00AD67D8" w:rsidRDefault="0097591F" w:rsidP="00E519BD">
            <w:pPr>
              <w:spacing w:line="320" w:lineRule="atLeast"/>
              <w:jc w:val="both"/>
              <w:rPr>
                <w:rFonts w:cstheme="minorHAnsi"/>
                <w:sz w:val="24"/>
                <w:szCs w:val="24"/>
              </w:rPr>
            </w:pPr>
            <w:r w:rsidRPr="00AD67D8">
              <w:rPr>
                <w:rFonts w:cstheme="minorHAnsi"/>
                <w:sz w:val="24"/>
                <w:szCs w:val="24"/>
              </w:rPr>
              <w:t xml:space="preserve">Užsakovas suteiks visus būtinus įgaliojimus veikti jo vardu: pildant paraiškas, užsakant reikalingas prisijungimo sąlygas, specialiuosius reikalavimus, derinant projektinių pasiūlymų ir projekto sprendinius atitinkamose institucijose, atliekant visuomenės informavimo apie rengiamą projektą procedūras, gaunant statybos leidimą ar informaciją </w:t>
            </w:r>
            <w:r w:rsidRPr="00AD67D8">
              <w:rPr>
                <w:rFonts w:cstheme="minorHAnsi"/>
                <w:sz w:val="24"/>
                <w:szCs w:val="24"/>
              </w:rPr>
              <w:lastRenderedPageBreak/>
              <w:t>bei dokumentus, reikalingus projekto parengimui, statybos techninių reglamentų nustatyta tvarka.</w:t>
            </w:r>
          </w:p>
          <w:p w14:paraId="76915AD1" w14:textId="45FFDB45" w:rsidR="00917512" w:rsidRPr="00AD67D8" w:rsidRDefault="0097591F" w:rsidP="00E519BD">
            <w:pPr>
              <w:spacing w:line="320" w:lineRule="atLeast"/>
              <w:jc w:val="both"/>
              <w:rPr>
                <w:rFonts w:cstheme="minorHAnsi"/>
                <w:sz w:val="24"/>
                <w:szCs w:val="24"/>
              </w:rPr>
            </w:pPr>
            <w:r w:rsidRPr="00AD67D8">
              <w:rPr>
                <w:rFonts w:cstheme="minorHAnsi"/>
                <w:sz w:val="24"/>
                <w:szCs w:val="24"/>
              </w:rPr>
              <w:t>Inžineriniams tinklams, patenkantiems į statybos sklypą, turi būti rengiami atskiri projektai pagal gautas prisijungimo sąlygas (jei reikia).</w:t>
            </w:r>
          </w:p>
          <w:p w14:paraId="56D4C3F4" w14:textId="7A2085F4" w:rsidR="0097591F" w:rsidRPr="00AD67D8" w:rsidRDefault="0097591F" w:rsidP="00E519BD">
            <w:pPr>
              <w:widowControl w:val="0"/>
              <w:suppressAutoHyphens/>
              <w:spacing w:after="0" w:line="320" w:lineRule="atLeast"/>
              <w:jc w:val="both"/>
              <w:rPr>
                <w:rFonts w:eastAsia="Lucida Sans Unicode" w:cstheme="minorHAnsi"/>
                <w:kern w:val="1"/>
                <w:sz w:val="24"/>
                <w:szCs w:val="24"/>
                <w:lang w:eastAsia="ar-SA"/>
              </w:rPr>
            </w:pPr>
          </w:p>
          <w:p w14:paraId="4155F9A3" w14:textId="59DC63EF" w:rsidR="00917512" w:rsidRPr="00AD67D8" w:rsidRDefault="00917512"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 xml:space="preserve">Statinio projektas rengiamas vadovaujantis privalomaisiais statinio projekto rengimo dokumentais </w:t>
            </w:r>
            <w:r w:rsidR="00B15D74" w:rsidRPr="00AD67D8">
              <w:rPr>
                <w:rFonts w:eastAsia="Lucida Sans Unicode" w:cstheme="minorHAnsi"/>
                <w:kern w:val="1"/>
                <w:sz w:val="24"/>
                <w:szCs w:val="24"/>
                <w:lang w:eastAsia="ar-SA"/>
              </w:rPr>
              <w:t>–</w:t>
            </w:r>
            <w:r w:rsidRPr="00AD67D8">
              <w:rPr>
                <w:rFonts w:eastAsia="Lucida Sans Unicode" w:cstheme="minorHAnsi"/>
                <w:kern w:val="1"/>
                <w:sz w:val="24"/>
                <w:szCs w:val="24"/>
                <w:lang w:eastAsia="ar-SA"/>
              </w:rPr>
              <w:t xml:space="preserve"> </w:t>
            </w:r>
            <w:r w:rsidR="00150A00" w:rsidRPr="00AD67D8">
              <w:rPr>
                <w:rFonts w:cstheme="minorHAnsi"/>
                <w:sz w:val="24"/>
                <w:szCs w:val="24"/>
              </w:rPr>
              <w:t>planuojamos ūkinės veiklos poveikio aplinkai vertinimo a</w:t>
            </w:r>
            <w:r w:rsidR="00A852B3" w:rsidRPr="00AD67D8">
              <w:rPr>
                <w:rFonts w:cstheme="minorHAnsi"/>
                <w:sz w:val="24"/>
                <w:szCs w:val="24"/>
              </w:rPr>
              <w:t>t</w:t>
            </w:r>
            <w:r w:rsidR="00C150C8" w:rsidRPr="00AD67D8">
              <w:rPr>
                <w:rFonts w:cstheme="minorHAnsi"/>
                <w:sz w:val="24"/>
                <w:szCs w:val="24"/>
              </w:rPr>
              <w:t>a</w:t>
            </w:r>
            <w:r w:rsidR="00150A00" w:rsidRPr="00AD67D8">
              <w:rPr>
                <w:rFonts w:cstheme="minorHAnsi"/>
                <w:sz w:val="24"/>
                <w:szCs w:val="24"/>
              </w:rPr>
              <w:t xml:space="preserve">skaita, </w:t>
            </w:r>
            <w:r w:rsidRPr="00AD67D8">
              <w:rPr>
                <w:rFonts w:eastAsia="Lucida Sans Unicode" w:cstheme="minorHAnsi"/>
                <w:kern w:val="1"/>
                <w:sz w:val="24"/>
                <w:szCs w:val="24"/>
                <w:lang w:eastAsia="ar-SA"/>
              </w:rPr>
              <w:t xml:space="preserve">technine užduotimi; kultūros paveldo tyrimų (jeigu juos atlikti privaloma) medžiaga; specialiaisiais reikalavimais; prisijungimo sąlygomis; galiojančiais teisės aktais; </w:t>
            </w:r>
            <w:r w:rsidR="00EB268B" w:rsidRPr="00AD67D8">
              <w:rPr>
                <w:rFonts w:eastAsia="Lucida Sans Unicode" w:cstheme="minorHAnsi"/>
                <w:kern w:val="1"/>
                <w:sz w:val="24"/>
                <w:szCs w:val="24"/>
                <w:lang w:eastAsia="ar-SA"/>
              </w:rPr>
              <w:t>B</w:t>
            </w:r>
            <w:r w:rsidRPr="00AD67D8">
              <w:rPr>
                <w:rFonts w:eastAsia="Lucida Sans Unicode" w:cstheme="minorHAnsi"/>
                <w:kern w:val="1"/>
                <w:sz w:val="24"/>
                <w:szCs w:val="24"/>
                <w:lang w:eastAsia="ar-SA"/>
              </w:rPr>
              <w:t>endruoju planu</w:t>
            </w:r>
            <w:r w:rsidR="0097591F" w:rsidRPr="00AD67D8">
              <w:rPr>
                <w:rFonts w:eastAsia="Lucida Sans Unicode" w:cstheme="minorHAnsi"/>
                <w:kern w:val="1"/>
                <w:sz w:val="24"/>
                <w:szCs w:val="24"/>
                <w:lang w:eastAsia="ar-SA"/>
              </w:rPr>
              <w:t>; Statytojo pateikiama preliminaria tilto sprendinių schema – „Tilto prie Plungės g. planavimo schema“</w:t>
            </w:r>
            <w:r w:rsidR="006B65E4" w:rsidRPr="00AD67D8">
              <w:rPr>
                <w:rFonts w:eastAsia="Lucida Sans Unicode" w:cstheme="minorHAnsi"/>
                <w:kern w:val="1"/>
                <w:sz w:val="24"/>
                <w:szCs w:val="24"/>
                <w:lang w:eastAsia="ar-SA"/>
              </w:rPr>
              <w:t xml:space="preserve"> (toliau – Schema)</w:t>
            </w:r>
            <w:r w:rsidR="00C150C8" w:rsidRPr="00AD67D8">
              <w:rPr>
                <w:rFonts w:eastAsia="Lucida Sans Unicode" w:cstheme="minorHAnsi"/>
                <w:kern w:val="1"/>
                <w:sz w:val="24"/>
                <w:szCs w:val="24"/>
                <w:lang w:eastAsia="ar-SA"/>
              </w:rPr>
              <w:t xml:space="preserve"> </w:t>
            </w:r>
            <w:r w:rsidRPr="00AD67D8">
              <w:rPr>
                <w:rFonts w:eastAsia="Lucida Sans Unicode" w:cstheme="minorHAnsi"/>
                <w:kern w:val="1"/>
                <w:sz w:val="24"/>
                <w:szCs w:val="24"/>
                <w:lang w:eastAsia="ar-SA"/>
              </w:rPr>
              <w:t>ir kitais teisės aktais.</w:t>
            </w:r>
          </w:p>
          <w:p w14:paraId="4F802F77" w14:textId="77777777" w:rsidR="00C3703A" w:rsidRPr="00AD67D8" w:rsidRDefault="00C3703A" w:rsidP="00E519BD">
            <w:pPr>
              <w:spacing w:after="0" w:line="320" w:lineRule="atLeast"/>
              <w:jc w:val="both"/>
              <w:rPr>
                <w:rFonts w:cstheme="minorHAnsi"/>
                <w:sz w:val="24"/>
                <w:szCs w:val="24"/>
              </w:rPr>
            </w:pPr>
          </w:p>
          <w:p w14:paraId="2EDD6812" w14:textId="77777777" w:rsidR="00C3703A" w:rsidRPr="00AD67D8" w:rsidRDefault="00C3703A" w:rsidP="00E519BD">
            <w:pPr>
              <w:spacing w:after="0" w:line="320" w:lineRule="atLeast"/>
              <w:jc w:val="both"/>
              <w:rPr>
                <w:rFonts w:cstheme="minorHAnsi"/>
                <w:sz w:val="24"/>
                <w:szCs w:val="24"/>
              </w:rPr>
            </w:pPr>
            <w:r w:rsidRPr="00AD67D8">
              <w:rPr>
                <w:rFonts w:cstheme="minorHAnsi"/>
                <w:sz w:val="24"/>
                <w:szCs w:val="24"/>
              </w:rPr>
              <w:t>Projektuotojas parengia projektinę dokumentaciją Rangos pirkimo procedūroms:</w:t>
            </w:r>
          </w:p>
          <w:p w14:paraId="1BFD56D1" w14:textId="350C2B14" w:rsidR="00C3703A" w:rsidRPr="00AD67D8" w:rsidRDefault="00C3703A" w:rsidP="00E519BD">
            <w:pPr>
              <w:spacing w:after="0" w:line="320" w:lineRule="atLeast"/>
              <w:jc w:val="both"/>
              <w:rPr>
                <w:rFonts w:cstheme="minorHAnsi"/>
                <w:sz w:val="24"/>
                <w:szCs w:val="24"/>
              </w:rPr>
            </w:pPr>
            <w:r w:rsidRPr="00AD67D8">
              <w:rPr>
                <w:rFonts w:cstheme="minorHAnsi"/>
                <w:sz w:val="24"/>
                <w:szCs w:val="24"/>
              </w:rPr>
              <w:t>Sąnaudų kiekių žiniaraščiai turi būti pateikiami tiek kiekvienoje projekto dalyje, tiek atskirai sąnaudų kiekių žiniaraščių byloje. Žiniaraščiuose suskaičiuojami visi darbai, kuriuos statybos rangovas privalės atlikti pagal Projektą. Kiekvienas darbas turi būti aprašomas ir sudaromas taip, kad darbų vykdymo metu būtų įmanoma faktiškai pamatuoti atlikto darbo kiekį. Kiekvienos projekto dalies rengėjas privalo suderinti su Užsakovu sąnaudų kiekių žiniaraščių pateikimo formą. Techninio darbo projekto sprendinių sąnaudų kiekių žiniaraščiai turi būti pateikiami MS Excel *.</w:t>
            </w:r>
            <w:proofErr w:type="spellStart"/>
            <w:r w:rsidRPr="00AD67D8">
              <w:rPr>
                <w:rFonts w:cstheme="minorHAnsi"/>
                <w:sz w:val="24"/>
                <w:szCs w:val="24"/>
              </w:rPr>
              <w:t>xls</w:t>
            </w:r>
            <w:proofErr w:type="spellEnd"/>
            <w:r w:rsidRPr="00AD67D8">
              <w:rPr>
                <w:rFonts w:cstheme="minorHAnsi"/>
                <w:sz w:val="24"/>
                <w:szCs w:val="24"/>
              </w:rPr>
              <w:t xml:space="preserve"> formate. Kiekviena žiniaraščio pozicija turi būti įrašoma tik į vieną darbaknygės langelį (celę), nurodant tik vienos rūšies mato vienetus. Žiniaraščiuose ties kiekvienu darbu būtina atlikti nuorodą į techninę specifikaciją, kurioje turi būti pateikiami išsamūs techniniai reikalavimai medžiagoms, įrangai ir darbams;</w:t>
            </w:r>
          </w:p>
          <w:p w14:paraId="60F84F63" w14:textId="40C67D93" w:rsidR="00C3703A" w:rsidRPr="00AD67D8" w:rsidRDefault="00C3703A" w:rsidP="00E519BD">
            <w:pPr>
              <w:spacing w:after="0" w:line="320" w:lineRule="atLeast"/>
              <w:jc w:val="both"/>
              <w:rPr>
                <w:rFonts w:cstheme="minorHAnsi"/>
                <w:sz w:val="24"/>
                <w:szCs w:val="24"/>
              </w:rPr>
            </w:pPr>
            <w:r w:rsidRPr="00AD67D8">
              <w:rPr>
                <w:rFonts w:cstheme="minorHAnsi"/>
                <w:sz w:val="24"/>
                <w:szCs w:val="24"/>
              </w:rPr>
              <w:t>•</w:t>
            </w:r>
            <w:r w:rsidR="00523F18" w:rsidRPr="00AD67D8">
              <w:rPr>
                <w:rFonts w:cstheme="minorHAnsi"/>
                <w:sz w:val="24"/>
                <w:szCs w:val="24"/>
              </w:rPr>
              <w:t xml:space="preserve"> </w:t>
            </w:r>
            <w:r w:rsidRPr="00AD67D8">
              <w:rPr>
                <w:rFonts w:cstheme="minorHAnsi"/>
                <w:sz w:val="24"/>
                <w:szCs w:val="24"/>
              </w:rPr>
              <w:t xml:space="preserve">Techninės specifikacijos turi būti pakankamos apimties ir detalumo, siekiant nustatyti aktualius ir būtinus statybos produktų ir gaminių parametrus, reikalavimai darbų kokybei. Techninės specifikacijos turi būti skirtos konkrečiai šiam objektui. Techninėse specifikacijose neturi būti dviprasmybių, </w:t>
            </w:r>
            <w:r w:rsidRPr="00AD67D8">
              <w:rPr>
                <w:rFonts w:cstheme="minorHAnsi"/>
                <w:sz w:val="24"/>
                <w:szCs w:val="24"/>
              </w:rPr>
              <w:lastRenderedPageBreak/>
              <w:t>teisės aktuose reglamentuotų reikalavimų (nebent teisės aktuose palikta pasirinkimo teisė) ir pan. Techninėje specifikacijoje negali būti nurodytas konkretus modelis ar šaltinis, konkretus procesas ar prekės ženklas, patentas, tipai, sertifikatas, standartas, konkreti kilmė ar gamyba, dėl kurių tam tikroms įmonėms ar tam tikriems produktams būtų sudarytos palankesnės sąlygos;</w:t>
            </w:r>
          </w:p>
          <w:p w14:paraId="310A8366" w14:textId="4AB3DBF1" w:rsidR="00C3703A" w:rsidRPr="00AD67D8" w:rsidRDefault="00C3703A" w:rsidP="00E519BD">
            <w:pPr>
              <w:spacing w:after="0" w:line="320" w:lineRule="atLeast"/>
              <w:jc w:val="both"/>
              <w:rPr>
                <w:rFonts w:cstheme="minorHAnsi"/>
                <w:sz w:val="24"/>
                <w:szCs w:val="24"/>
              </w:rPr>
            </w:pPr>
            <w:r w:rsidRPr="00AD67D8">
              <w:rPr>
                <w:rFonts w:cstheme="minorHAnsi"/>
                <w:sz w:val="24"/>
                <w:szCs w:val="24"/>
              </w:rPr>
              <w:t>•</w:t>
            </w:r>
            <w:r w:rsidR="00523F18" w:rsidRPr="00AD67D8">
              <w:rPr>
                <w:rFonts w:cstheme="minorHAnsi"/>
                <w:sz w:val="24"/>
                <w:szCs w:val="24"/>
              </w:rPr>
              <w:t xml:space="preserve"> </w:t>
            </w:r>
            <w:r w:rsidRPr="00AD67D8">
              <w:rPr>
                <w:rFonts w:cstheme="minorHAnsi"/>
                <w:sz w:val="24"/>
                <w:szCs w:val="24"/>
              </w:rPr>
              <w:t xml:space="preserve">Projektuotojas teikia konsultacijas (tiek žodžiu, tiek raštu) dėl Projekto sprendinių Užsakovui vykdant Statinio statybos rangovo parinkimo procedūras viešųjų pirkimų būdu (tokios konsultacijos, įskaitant, bet neapsiribojant, apima pagalbą atsakant į minimų procedūrų metu pateiktus tiekėjų paklausimus, susijusius su projekto sprendiniais). </w:t>
            </w:r>
          </w:p>
          <w:p w14:paraId="7B5FB23F" w14:textId="13B5102E" w:rsidR="00C3703A" w:rsidRPr="00AD67D8" w:rsidRDefault="00C3703A" w:rsidP="00E519BD">
            <w:pPr>
              <w:spacing w:after="0" w:line="320" w:lineRule="atLeast"/>
              <w:jc w:val="both"/>
              <w:rPr>
                <w:rFonts w:cstheme="minorHAnsi"/>
                <w:sz w:val="24"/>
                <w:szCs w:val="24"/>
              </w:rPr>
            </w:pPr>
            <w:r w:rsidRPr="00AD67D8">
              <w:rPr>
                <w:rFonts w:cstheme="minorHAnsi"/>
                <w:sz w:val="24"/>
                <w:szCs w:val="24"/>
              </w:rPr>
              <w:t>•</w:t>
            </w:r>
            <w:r w:rsidR="00523F18" w:rsidRPr="00AD67D8">
              <w:rPr>
                <w:rFonts w:cstheme="minorHAnsi"/>
                <w:sz w:val="24"/>
                <w:szCs w:val="24"/>
              </w:rPr>
              <w:t xml:space="preserve"> </w:t>
            </w:r>
            <w:r w:rsidRPr="00AD67D8">
              <w:rPr>
                <w:rFonts w:cstheme="minorHAnsi"/>
                <w:sz w:val="24"/>
                <w:szCs w:val="24"/>
              </w:rPr>
              <w:t>Tiekėjas privalės pataisyti projekto sprendinius projekto įgyvendinimo metu, jeigu statybos darbų pirkimo metu, bus nustatytos klaidos, neatitikimai tarp projekto dalių ar kiti techninių sprendinių trūkumai;</w:t>
            </w:r>
          </w:p>
          <w:p w14:paraId="23284406" w14:textId="1B0861D4" w:rsidR="00917512" w:rsidRPr="00AD67D8" w:rsidRDefault="00C3703A" w:rsidP="00E519BD">
            <w:pPr>
              <w:widowControl w:val="0"/>
              <w:suppressAutoHyphens/>
              <w:spacing w:after="0" w:line="320" w:lineRule="atLeast"/>
              <w:jc w:val="both"/>
              <w:rPr>
                <w:rFonts w:eastAsia="Lucida Sans Unicode" w:cstheme="minorHAnsi"/>
                <w:kern w:val="1"/>
                <w:sz w:val="24"/>
                <w:szCs w:val="24"/>
                <w:lang w:eastAsia="ar-SA"/>
              </w:rPr>
            </w:pPr>
            <w:r w:rsidRPr="00AD67D8">
              <w:rPr>
                <w:rFonts w:cstheme="minorHAnsi"/>
                <w:b/>
                <w:bCs/>
                <w:spacing w:val="-2"/>
                <w:sz w:val="24"/>
                <w:szCs w:val="24"/>
              </w:rPr>
              <w:t>D</w:t>
            </w:r>
            <w:r w:rsidRPr="00AD67D8">
              <w:rPr>
                <w:rFonts w:cstheme="minorHAnsi"/>
                <w:b/>
                <w:bCs/>
                <w:sz w:val="24"/>
                <w:szCs w:val="24"/>
              </w:rPr>
              <w:t>arbų kiekių žiniaraštis</w:t>
            </w:r>
            <w:r w:rsidRPr="00AD67D8">
              <w:rPr>
                <w:rFonts w:cstheme="minorHAnsi"/>
                <w:bCs/>
                <w:spacing w:val="-2"/>
                <w:sz w:val="24"/>
                <w:szCs w:val="24"/>
              </w:rPr>
              <w:t xml:space="preserve"> </w:t>
            </w:r>
            <w:r w:rsidRPr="00AD67D8">
              <w:rPr>
                <w:rFonts w:cstheme="minorHAnsi"/>
                <w:spacing w:val="-2"/>
                <w:sz w:val="24"/>
                <w:szCs w:val="24"/>
              </w:rPr>
              <w:t xml:space="preserve">– taip pavadintas darbų (su kiekiais) žiniaraštis, kuris detaliai numato pamatuojamus atskirų vienetinių statybos baigtinių darbų, kurių apimtis </w:t>
            </w:r>
            <w:r w:rsidRPr="00AD67D8">
              <w:rPr>
                <w:rFonts w:cstheme="minorHAnsi"/>
                <w:sz w:val="24"/>
                <w:szCs w:val="24"/>
              </w:rPr>
              <w:t xml:space="preserve">apibrėžta projekte (techninėse specifikacijose, aiškinamuosiuose raštuose, brėžiniuose), </w:t>
            </w:r>
            <w:r w:rsidRPr="00AD67D8">
              <w:rPr>
                <w:rFonts w:cstheme="minorHAnsi"/>
                <w:spacing w:val="-2"/>
                <w:sz w:val="24"/>
                <w:szCs w:val="24"/>
              </w:rPr>
              <w:t xml:space="preserve">kiekius su </w:t>
            </w:r>
            <w:r w:rsidRPr="00AD67D8">
              <w:rPr>
                <w:rFonts w:cstheme="minorHAnsi"/>
                <w:sz w:val="24"/>
                <w:szCs w:val="24"/>
              </w:rPr>
              <w:t xml:space="preserve">rangovo siūlomais vienetiniais </w:t>
            </w:r>
            <w:r w:rsidRPr="00AD67D8">
              <w:rPr>
                <w:rFonts w:cstheme="minorHAnsi"/>
                <w:spacing w:val="-2"/>
                <w:sz w:val="24"/>
                <w:szCs w:val="24"/>
              </w:rPr>
              <w:t xml:space="preserve">įkainiais. Kiekiai gali būti matuojami vienetų skaičiumi, ilgiu, plotu, tūriu, svoriu ar laiku ir pan.  </w:t>
            </w:r>
          </w:p>
        </w:tc>
      </w:tr>
      <w:tr w:rsidR="00917512" w:rsidRPr="00AD67D8" w14:paraId="57B069C5" w14:textId="77777777" w:rsidTr="003317F5">
        <w:tc>
          <w:tcPr>
            <w:tcW w:w="885" w:type="dxa"/>
            <w:tcBorders>
              <w:top w:val="single" w:sz="4" w:space="0" w:color="auto"/>
              <w:left w:val="single" w:sz="4" w:space="0" w:color="auto"/>
              <w:bottom w:val="single" w:sz="4" w:space="0" w:color="auto"/>
              <w:right w:val="single" w:sz="4" w:space="0" w:color="auto"/>
            </w:tcBorders>
          </w:tcPr>
          <w:p w14:paraId="0946E209" w14:textId="77777777" w:rsidR="00917512" w:rsidRPr="00AD67D8" w:rsidRDefault="00917512"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lastRenderedPageBreak/>
              <w:t>21.</w:t>
            </w:r>
          </w:p>
        </w:tc>
        <w:tc>
          <w:tcPr>
            <w:tcW w:w="3363" w:type="dxa"/>
            <w:tcBorders>
              <w:top w:val="single" w:sz="4" w:space="0" w:color="auto"/>
              <w:left w:val="single" w:sz="4" w:space="0" w:color="auto"/>
              <w:bottom w:val="single" w:sz="4" w:space="0" w:color="auto"/>
              <w:right w:val="single" w:sz="4" w:space="0" w:color="auto"/>
            </w:tcBorders>
          </w:tcPr>
          <w:p w14:paraId="7F5A3667" w14:textId="77777777" w:rsidR="00917512" w:rsidRPr="00AD67D8" w:rsidRDefault="00917512"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b/>
                <w:kern w:val="1"/>
                <w:sz w:val="24"/>
                <w:szCs w:val="24"/>
                <w:lang w:eastAsia="ar-SA"/>
              </w:rPr>
              <w:t>Projekto vykdymo priežiūra</w:t>
            </w:r>
            <w:r w:rsidRPr="00AD67D8">
              <w:rPr>
                <w:rFonts w:eastAsia="Lucida Sans Unicode" w:cstheme="minorHAnsi"/>
                <w:kern w:val="1"/>
                <w:sz w:val="24"/>
                <w:szCs w:val="24"/>
                <w:lang w:eastAsia="ar-SA"/>
              </w:rPr>
              <w:t xml:space="preserve"> </w:t>
            </w:r>
          </w:p>
          <w:p w14:paraId="42E60408" w14:textId="77777777" w:rsidR="00917512" w:rsidRPr="00AD67D8" w:rsidRDefault="00917512" w:rsidP="00E519BD">
            <w:pPr>
              <w:widowControl w:val="0"/>
              <w:suppressAutoHyphens/>
              <w:spacing w:after="0" w:line="320" w:lineRule="atLeast"/>
              <w:jc w:val="both"/>
              <w:rPr>
                <w:rFonts w:eastAsia="Lucida Sans Unicode" w:cstheme="minorHAnsi"/>
                <w:b/>
                <w:kern w:val="1"/>
                <w:sz w:val="24"/>
                <w:szCs w:val="24"/>
                <w:lang w:eastAsia="ar-SA"/>
              </w:rPr>
            </w:pPr>
          </w:p>
        </w:tc>
        <w:tc>
          <w:tcPr>
            <w:tcW w:w="5245" w:type="dxa"/>
            <w:tcBorders>
              <w:top w:val="single" w:sz="4" w:space="0" w:color="auto"/>
              <w:left w:val="single" w:sz="4" w:space="0" w:color="auto"/>
              <w:bottom w:val="single" w:sz="4" w:space="0" w:color="auto"/>
              <w:right w:val="single" w:sz="4" w:space="0" w:color="auto"/>
            </w:tcBorders>
          </w:tcPr>
          <w:p w14:paraId="0D356F11" w14:textId="52143609" w:rsidR="00917512" w:rsidRPr="00AD67D8" w:rsidRDefault="00917512" w:rsidP="00E519BD">
            <w:pPr>
              <w:autoSpaceDE w:val="0"/>
              <w:autoSpaceDN w:val="0"/>
              <w:adjustRightInd w:val="0"/>
              <w:spacing w:after="0" w:line="320" w:lineRule="atLeast"/>
              <w:jc w:val="both"/>
              <w:rPr>
                <w:rFonts w:cstheme="minorHAnsi"/>
                <w:sz w:val="24"/>
                <w:szCs w:val="24"/>
              </w:rPr>
            </w:pPr>
            <w:r w:rsidRPr="00AD67D8">
              <w:rPr>
                <w:rFonts w:cstheme="minorHAnsi"/>
                <w:sz w:val="24"/>
                <w:szCs w:val="24"/>
              </w:rPr>
              <w:t>1. Visą statinio statybos laikotarpį, nuo statinio statybos pradžios iki statinio statybos užbaigimo įforminimo teisės aktų nustatyta tvarka, organizuoti ir užtikrinti tinkamą statinio (visų statinio Projekto sudedamųjų dalių sprendinių) projekto vykdymo priežiūros atlikimą  vadovaujantis STR 1.06.01:2016 „Statybos darbai. Statinio statybos priežiūra“ VI skyriumi “Statinio projekto vykdymo priežiūros tvarkos aprašas”, technine užduotimi ir kitais teisės aktais. Už visas išlaidas, susijusias su projekto vykdymo priežiūros veiklomis, atsakingas Projektą parengęs Projektuotojas.</w:t>
            </w:r>
          </w:p>
          <w:p w14:paraId="32E8B88D" w14:textId="361B21F2" w:rsidR="00917512" w:rsidRPr="00AD67D8" w:rsidRDefault="00917512" w:rsidP="00E519BD">
            <w:pPr>
              <w:widowControl w:val="0"/>
              <w:numPr>
                <w:ilvl w:val="0"/>
                <w:numId w:val="4"/>
              </w:numPr>
              <w:tabs>
                <w:tab w:val="left" w:pos="598"/>
              </w:tabs>
              <w:suppressAutoHyphens/>
              <w:autoSpaceDE w:val="0"/>
              <w:autoSpaceDN w:val="0"/>
              <w:adjustRightInd w:val="0"/>
              <w:spacing w:after="0" w:line="320" w:lineRule="atLeast"/>
              <w:ind w:left="0" w:firstLine="425"/>
              <w:contextualSpacing/>
              <w:jc w:val="both"/>
              <w:rPr>
                <w:rFonts w:cstheme="minorHAnsi"/>
                <w:noProof/>
                <w:sz w:val="24"/>
                <w:szCs w:val="24"/>
              </w:rPr>
            </w:pPr>
            <w:r w:rsidRPr="00AD67D8">
              <w:rPr>
                <w:rFonts w:cstheme="minorHAnsi"/>
                <w:noProof/>
                <w:sz w:val="24"/>
                <w:szCs w:val="24"/>
              </w:rPr>
              <w:t xml:space="preserve">Projektuotojas visu SPVP laikotarpiu privalo lankytis statomame statinyje (statybvietėje) tokiu periodiškumu, kuris užtikrintų tinkamą SPVP </w:t>
            </w:r>
            <w:r w:rsidRPr="00AD67D8">
              <w:rPr>
                <w:rFonts w:cstheme="minorHAnsi"/>
                <w:noProof/>
                <w:sz w:val="24"/>
                <w:szCs w:val="24"/>
              </w:rPr>
              <w:lastRenderedPageBreak/>
              <w:t>atlikimą, tačiau visais atvejais SPVP skirti ne mažiau kaip po 3 val. (kiekvienam vadovui ir statinio projekto dalies vykdymo priežiūros vadovui) per savaitę (nebent šalys susitartų kitaip), o, esant pagrįstam Užsakovo nurodymui, ir dažniau. Lankymosi statybvietėje ir projekto vykdymo priežiūros rezultatai privalo būti fiksuojami Statybos žurnale.</w:t>
            </w:r>
          </w:p>
          <w:p w14:paraId="24FCBBFC" w14:textId="77777777" w:rsidR="00917512" w:rsidRPr="00AD67D8" w:rsidRDefault="00917512" w:rsidP="00E519BD">
            <w:pPr>
              <w:autoSpaceDE w:val="0"/>
              <w:autoSpaceDN w:val="0"/>
              <w:adjustRightInd w:val="0"/>
              <w:spacing w:after="0" w:line="320" w:lineRule="atLeast"/>
              <w:jc w:val="both"/>
              <w:rPr>
                <w:rFonts w:cstheme="minorHAnsi"/>
                <w:sz w:val="24"/>
                <w:szCs w:val="24"/>
              </w:rPr>
            </w:pPr>
            <w:r w:rsidRPr="00AD67D8">
              <w:rPr>
                <w:rFonts w:cstheme="minorHAnsi"/>
                <w:sz w:val="24"/>
                <w:szCs w:val="24"/>
              </w:rPr>
              <w:t>3. Projektuotojas privalo vykdyti tik Užsakovo pateiktus nurodymus, jei jie neprieštarauja galiojantiems Lietuvos Respublikos teisės aktams.</w:t>
            </w:r>
          </w:p>
          <w:p w14:paraId="0EC48652" w14:textId="77777777" w:rsidR="00917512" w:rsidRPr="00AD67D8" w:rsidRDefault="00917512" w:rsidP="00E519BD">
            <w:pPr>
              <w:autoSpaceDE w:val="0"/>
              <w:autoSpaceDN w:val="0"/>
              <w:adjustRightInd w:val="0"/>
              <w:spacing w:after="0" w:line="320" w:lineRule="atLeast"/>
              <w:jc w:val="both"/>
              <w:rPr>
                <w:rFonts w:cstheme="minorHAnsi"/>
                <w:sz w:val="24"/>
                <w:szCs w:val="24"/>
              </w:rPr>
            </w:pPr>
            <w:r w:rsidRPr="00AD67D8">
              <w:rPr>
                <w:rFonts w:cstheme="minorHAnsi"/>
                <w:sz w:val="24"/>
                <w:szCs w:val="24"/>
              </w:rPr>
              <w:t>4. Projektuotojas privalo organizuoti ir neatlygintinai atlikti pastebėtų statinio Projekto sprendinių klaidų taisymą.</w:t>
            </w:r>
          </w:p>
          <w:p w14:paraId="2461AE1D" w14:textId="77777777" w:rsidR="00917512" w:rsidRPr="00AD67D8" w:rsidRDefault="00917512" w:rsidP="00E519BD">
            <w:pPr>
              <w:autoSpaceDE w:val="0"/>
              <w:autoSpaceDN w:val="0"/>
              <w:adjustRightInd w:val="0"/>
              <w:spacing w:after="0" w:line="320" w:lineRule="atLeast"/>
              <w:jc w:val="both"/>
              <w:rPr>
                <w:rFonts w:cstheme="minorHAnsi"/>
                <w:sz w:val="24"/>
                <w:szCs w:val="24"/>
              </w:rPr>
            </w:pPr>
            <w:r w:rsidRPr="00AD67D8">
              <w:rPr>
                <w:rFonts w:cstheme="minorHAnsi"/>
                <w:sz w:val="24"/>
                <w:szCs w:val="24"/>
              </w:rPr>
              <w:t>5. SPVP metu atliekami statinio Projekto sprendinių keitimai atliekami STR 1.04.04:2017 „Statinio projektavimas, projekto ekspertizė“ nustatyta tvarka. Jie turi būti įregistruojami Statybos darbų žurnale. Užsakovui nurodžius Projektuotojas privalės pildyti elektroninį statybos žurnalą.</w:t>
            </w:r>
          </w:p>
          <w:p w14:paraId="52615C76" w14:textId="77777777" w:rsidR="00917512" w:rsidRPr="00AD67D8" w:rsidRDefault="00917512" w:rsidP="00E519BD">
            <w:pPr>
              <w:autoSpaceDE w:val="0"/>
              <w:autoSpaceDN w:val="0"/>
              <w:adjustRightInd w:val="0"/>
              <w:spacing w:after="0" w:line="320" w:lineRule="atLeast"/>
              <w:jc w:val="both"/>
              <w:rPr>
                <w:rFonts w:cstheme="minorHAnsi"/>
                <w:sz w:val="24"/>
                <w:szCs w:val="24"/>
              </w:rPr>
            </w:pPr>
            <w:r w:rsidRPr="00AD67D8">
              <w:rPr>
                <w:rFonts w:cstheme="minorHAnsi"/>
                <w:sz w:val="24"/>
                <w:szCs w:val="24"/>
              </w:rPr>
              <w:t>6. SPVP vadovas ir SPVP dalies vadovai, atliekantys statinio Projekto vykdymo priežiūrą, privalo užtikrinti, kad visais atvejais atlikti statinio Projekto sprendinių pakeitimai atitiktų Reglamente (ES) Nr. 305/2011 nurodytus esminius statinių reikalavimus, normatyvinių statybos techninių ir normatyvinių statinio saugos ir paskirties dokumentų reikalavimus. Visais atvejais tokie pakeitimai turi būti suderinti su Užsakovu raštu.</w:t>
            </w:r>
          </w:p>
          <w:p w14:paraId="7C24F11B" w14:textId="77777777" w:rsidR="00917512" w:rsidRPr="00AD67D8" w:rsidRDefault="00917512" w:rsidP="00E519BD">
            <w:pPr>
              <w:autoSpaceDE w:val="0"/>
              <w:autoSpaceDN w:val="0"/>
              <w:adjustRightInd w:val="0"/>
              <w:spacing w:after="0" w:line="320" w:lineRule="atLeast"/>
              <w:jc w:val="both"/>
              <w:rPr>
                <w:rFonts w:cstheme="minorHAnsi"/>
                <w:sz w:val="24"/>
                <w:szCs w:val="24"/>
              </w:rPr>
            </w:pPr>
            <w:r w:rsidRPr="00AD67D8">
              <w:rPr>
                <w:rFonts w:cstheme="minorHAnsi"/>
                <w:sz w:val="24"/>
                <w:szCs w:val="24"/>
              </w:rPr>
              <w:t>7. Projektuotojas privalo užtikrinti SPVP vadovų (SPVP vadovo ir projekto dalių vadovų pagal kompetenciją) prievolę pasirašyti paslėptų statybos darbų patikrinimo, inžinerinių tinklų, statinio inžinerinių sistemų, technologinių inžinerinių sistemų išbandymo, pripažinimo tinkamais naudoti ir kitus statybos vykdymo dokumentus, jeigu jie atitinka prižiūrimos statinio projekto dalies sprendinius, normatyvinių statybos techninių, normatyvinių statinio saugos ir paskirties dokumentų reikalavimus.</w:t>
            </w:r>
          </w:p>
          <w:p w14:paraId="30429BA2" w14:textId="77777777" w:rsidR="00917512" w:rsidRPr="00AD67D8" w:rsidRDefault="00917512" w:rsidP="00E519BD">
            <w:pPr>
              <w:autoSpaceDE w:val="0"/>
              <w:autoSpaceDN w:val="0"/>
              <w:adjustRightInd w:val="0"/>
              <w:spacing w:after="0" w:line="320" w:lineRule="atLeast"/>
              <w:jc w:val="both"/>
              <w:rPr>
                <w:rFonts w:cstheme="minorHAnsi"/>
                <w:sz w:val="24"/>
                <w:szCs w:val="24"/>
              </w:rPr>
            </w:pPr>
            <w:r w:rsidRPr="00AD67D8">
              <w:rPr>
                <w:rFonts w:cstheme="minorHAnsi"/>
                <w:sz w:val="24"/>
                <w:szCs w:val="24"/>
              </w:rPr>
              <w:t>8. Visu SPVP laikotarpiu Projektuotojas privalo:</w:t>
            </w:r>
          </w:p>
          <w:p w14:paraId="06597564" w14:textId="77777777" w:rsidR="00917512" w:rsidRPr="00AD67D8" w:rsidRDefault="00917512" w:rsidP="00E519BD">
            <w:pPr>
              <w:pStyle w:val="Sraopastraipa"/>
              <w:numPr>
                <w:ilvl w:val="0"/>
                <w:numId w:val="14"/>
              </w:numPr>
              <w:tabs>
                <w:tab w:val="left" w:pos="176"/>
              </w:tabs>
              <w:autoSpaceDE w:val="0"/>
              <w:autoSpaceDN w:val="0"/>
              <w:adjustRightInd w:val="0"/>
              <w:spacing w:line="320" w:lineRule="atLeast"/>
              <w:ind w:left="172" w:hanging="176"/>
              <w:jc w:val="both"/>
              <w:rPr>
                <w:rFonts w:asciiTheme="minorHAnsi" w:hAnsiTheme="minorHAnsi" w:cstheme="minorHAnsi"/>
                <w:noProof/>
              </w:rPr>
            </w:pPr>
            <w:r w:rsidRPr="00AD67D8">
              <w:rPr>
                <w:rFonts w:asciiTheme="minorHAnsi" w:hAnsiTheme="minorHAnsi" w:cstheme="minorHAnsi"/>
                <w:noProof/>
              </w:rPr>
              <w:t>teikti patarimus (įskaitant ir privalomus nurodymus) ir bet kokius paaiškinimus statybos rangovams (subrangovams);</w:t>
            </w:r>
          </w:p>
          <w:p w14:paraId="30F92125" w14:textId="77777777" w:rsidR="00917512" w:rsidRPr="00AD67D8" w:rsidRDefault="00917512" w:rsidP="00E519BD">
            <w:pPr>
              <w:pStyle w:val="Sraopastraipa"/>
              <w:numPr>
                <w:ilvl w:val="0"/>
                <w:numId w:val="14"/>
              </w:numPr>
              <w:tabs>
                <w:tab w:val="left" w:pos="176"/>
              </w:tabs>
              <w:autoSpaceDE w:val="0"/>
              <w:autoSpaceDN w:val="0"/>
              <w:adjustRightInd w:val="0"/>
              <w:spacing w:line="320" w:lineRule="atLeast"/>
              <w:ind w:left="172" w:hanging="176"/>
              <w:jc w:val="both"/>
              <w:rPr>
                <w:rFonts w:asciiTheme="minorHAnsi" w:hAnsiTheme="minorHAnsi" w:cstheme="minorHAnsi"/>
                <w:noProof/>
              </w:rPr>
            </w:pPr>
            <w:r w:rsidRPr="00AD67D8">
              <w:rPr>
                <w:rFonts w:asciiTheme="minorHAnsi" w:hAnsiTheme="minorHAnsi" w:cstheme="minorHAnsi"/>
                <w:noProof/>
              </w:rPr>
              <w:t xml:space="preserve">teikti rekomendacijas ir imtis visų būtinų veiksmų, </w:t>
            </w:r>
            <w:r w:rsidRPr="00AD67D8">
              <w:rPr>
                <w:rFonts w:asciiTheme="minorHAnsi" w:hAnsiTheme="minorHAnsi" w:cstheme="minorHAnsi"/>
                <w:noProof/>
              </w:rPr>
              <w:lastRenderedPageBreak/>
              <w:t>užtikrinant statinio statybos atitiktį projektui;</w:t>
            </w:r>
          </w:p>
          <w:p w14:paraId="60795B89" w14:textId="77777777" w:rsidR="00917512" w:rsidRPr="00AD67D8" w:rsidRDefault="00917512" w:rsidP="00E519BD">
            <w:pPr>
              <w:pStyle w:val="Sraopastraipa"/>
              <w:numPr>
                <w:ilvl w:val="0"/>
                <w:numId w:val="14"/>
              </w:numPr>
              <w:tabs>
                <w:tab w:val="left" w:pos="176"/>
              </w:tabs>
              <w:autoSpaceDE w:val="0"/>
              <w:autoSpaceDN w:val="0"/>
              <w:adjustRightInd w:val="0"/>
              <w:spacing w:line="320" w:lineRule="atLeast"/>
              <w:ind w:left="172" w:hanging="176"/>
              <w:jc w:val="both"/>
              <w:rPr>
                <w:rFonts w:asciiTheme="minorHAnsi" w:hAnsiTheme="minorHAnsi" w:cstheme="minorHAnsi"/>
                <w:noProof/>
              </w:rPr>
            </w:pPr>
            <w:r w:rsidRPr="00AD67D8">
              <w:rPr>
                <w:rFonts w:asciiTheme="minorHAnsi" w:hAnsiTheme="minorHAnsi" w:cstheme="minorHAnsi"/>
                <w:noProof/>
              </w:rPr>
              <w:t>teikti rekomendacijas Užsakovui tais atvejais, kai rangovas (subrangovai) nevykdo Projektuotojo rekomendacijų ir / ar nurodymų (kai rangovas (subrangovai) pažeidžia Projektuotojo ar Užsakovo teises;</w:t>
            </w:r>
          </w:p>
          <w:p w14:paraId="2AB98178" w14:textId="77777777" w:rsidR="00917512" w:rsidRPr="00AD67D8" w:rsidRDefault="00917512" w:rsidP="00E519BD">
            <w:pPr>
              <w:pStyle w:val="Sraopastraipa"/>
              <w:numPr>
                <w:ilvl w:val="0"/>
                <w:numId w:val="14"/>
              </w:numPr>
              <w:tabs>
                <w:tab w:val="left" w:pos="176"/>
              </w:tabs>
              <w:autoSpaceDE w:val="0"/>
              <w:autoSpaceDN w:val="0"/>
              <w:adjustRightInd w:val="0"/>
              <w:spacing w:line="320" w:lineRule="atLeast"/>
              <w:ind w:left="172" w:hanging="176"/>
              <w:jc w:val="both"/>
              <w:rPr>
                <w:rFonts w:asciiTheme="minorHAnsi" w:hAnsiTheme="minorHAnsi" w:cstheme="minorHAnsi"/>
                <w:noProof/>
              </w:rPr>
            </w:pPr>
            <w:r w:rsidRPr="00AD67D8">
              <w:rPr>
                <w:rFonts w:asciiTheme="minorHAnsi" w:hAnsiTheme="minorHAnsi" w:cstheme="minorHAnsi"/>
                <w:noProof/>
              </w:rPr>
              <w:t>esant pagrįstam Užsakovo prašymui, Projektuotojas privalo dalyvauti visuose gamybiniuose, koordinaciniuose, darbiniuose ir kt. susirinkimuose ar pasitarimuose, kuriuose sprendžiami su Projekto įgyvendinimu susiję klausimai;</w:t>
            </w:r>
          </w:p>
          <w:p w14:paraId="29A8A53F" w14:textId="77777777" w:rsidR="00917512" w:rsidRPr="00AD67D8" w:rsidRDefault="00917512" w:rsidP="00E519BD">
            <w:pPr>
              <w:pStyle w:val="Sraopastraipa"/>
              <w:numPr>
                <w:ilvl w:val="0"/>
                <w:numId w:val="14"/>
              </w:numPr>
              <w:tabs>
                <w:tab w:val="left" w:pos="176"/>
              </w:tabs>
              <w:autoSpaceDE w:val="0"/>
              <w:autoSpaceDN w:val="0"/>
              <w:adjustRightInd w:val="0"/>
              <w:spacing w:line="320" w:lineRule="atLeast"/>
              <w:ind w:left="172" w:hanging="176"/>
              <w:jc w:val="both"/>
              <w:rPr>
                <w:rFonts w:asciiTheme="minorHAnsi" w:hAnsiTheme="minorHAnsi" w:cstheme="minorHAnsi"/>
                <w:noProof/>
              </w:rPr>
            </w:pPr>
            <w:r w:rsidRPr="00AD67D8">
              <w:rPr>
                <w:rFonts w:asciiTheme="minorHAnsi" w:hAnsiTheme="minorHAnsi" w:cstheme="minorHAnsi"/>
                <w:noProof/>
              </w:rPr>
              <w:t>atlikti visus kitus veiksmus, numatytus galiojančiuose teisės aktuose, reglamentuojančiuose statinio projekto vykdymo priežiūrą, taip pat būtinus jos tinkamam užtikrinimui;</w:t>
            </w:r>
          </w:p>
          <w:p w14:paraId="45D834C2" w14:textId="77777777" w:rsidR="00917512" w:rsidRPr="00AD67D8" w:rsidRDefault="00917512" w:rsidP="00E519BD">
            <w:pPr>
              <w:pStyle w:val="Sraopastraipa"/>
              <w:numPr>
                <w:ilvl w:val="0"/>
                <w:numId w:val="14"/>
              </w:numPr>
              <w:tabs>
                <w:tab w:val="left" w:pos="176"/>
              </w:tabs>
              <w:autoSpaceDE w:val="0"/>
              <w:autoSpaceDN w:val="0"/>
              <w:adjustRightInd w:val="0"/>
              <w:spacing w:line="320" w:lineRule="atLeast"/>
              <w:ind w:left="172" w:hanging="176"/>
              <w:jc w:val="both"/>
              <w:rPr>
                <w:rFonts w:asciiTheme="minorHAnsi" w:hAnsiTheme="minorHAnsi" w:cstheme="minorHAnsi"/>
                <w:noProof/>
              </w:rPr>
            </w:pPr>
            <w:r w:rsidRPr="00AD67D8">
              <w:rPr>
                <w:rFonts w:asciiTheme="minorHAnsi" w:hAnsiTheme="minorHAnsi" w:cstheme="minorHAnsi"/>
                <w:noProof/>
              </w:rPr>
              <w:t>dalyvauti statinio statybos užbaigimo procedūrose, statinio pripažinimo tinkamu naudoti Komisijos darbe, kartu su rangovu parengti visą būtiną dokumentaciją, kuri teikiama Komisijos darbui ir LR IS TPS vartai (Infostatyba) statybos užbaigimo procedūroms atlikti.</w:t>
            </w:r>
          </w:p>
          <w:p w14:paraId="126CCC46" w14:textId="77777777" w:rsidR="00917512" w:rsidRPr="00AD67D8" w:rsidRDefault="00917512" w:rsidP="00E519BD">
            <w:pPr>
              <w:autoSpaceDE w:val="0"/>
              <w:autoSpaceDN w:val="0"/>
              <w:adjustRightInd w:val="0"/>
              <w:spacing w:after="0" w:line="320" w:lineRule="atLeast"/>
              <w:jc w:val="both"/>
              <w:rPr>
                <w:rFonts w:cstheme="minorHAnsi"/>
                <w:sz w:val="24"/>
                <w:szCs w:val="24"/>
              </w:rPr>
            </w:pPr>
            <w:r w:rsidRPr="00AD67D8">
              <w:rPr>
                <w:rFonts w:cstheme="minorHAnsi"/>
                <w:sz w:val="24"/>
                <w:szCs w:val="24"/>
              </w:rPr>
              <w:t>9. Projektuotojas įsipareigoja teikti Užsakovui SPVP ataskaitas:</w:t>
            </w:r>
          </w:p>
          <w:p w14:paraId="72E54C14" w14:textId="77777777" w:rsidR="00917512" w:rsidRPr="00AD67D8" w:rsidRDefault="00917512" w:rsidP="00E519BD">
            <w:pPr>
              <w:pStyle w:val="Sraopastraipa"/>
              <w:numPr>
                <w:ilvl w:val="0"/>
                <w:numId w:val="13"/>
              </w:numPr>
              <w:tabs>
                <w:tab w:val="left" w:pos="598"/>
              </w:tabs>
              <w:autoSpaceDE w:val="0"/>
              <w:autoSpaceDN w:val="0"/>
              <w:adjustRightInd w:val="0"/>
              <w:spacing w:line="320" w:lineRule="atLeast"/>
              <w:ind w:left="0" w:hanging="283"/>
              <w:jc w:val="both"/>
              <w:rPr>
                <w:rFonts w:asciiTheme="minorHAnsi" w:hAnsiTheme="minorHAnsi" w:cstheme="minorHAnsi"/>
                <w:noProof/>
              </w:rPr>
            </w:pPr>
            <w:r w:rsidRPr="00AD67D8">
              <w:rPr>
                <w:rFonts w:asciiTheme="minorHAnsi" w:hAnsiTheme="minorHAnsi" w:cstheme="minorHAnsi"/>
                <w:noProof/>
              </w:rPr>
              <w:t>tarpinės ataskaitos rengiamos ne rečiau kaip kas 3 mėnesiai. Jose glaustai aprašoma SPVP eiga, rekomendacijos ir išvados dėl vykdomų darbų atitikimo projekto sprendiniams, pateikiamos pastabos įrašytos statybos žurnale ir / ar pateiktos oficialiais pranešimais, užpildoma ir pateikiama statinio Projekto projektinių sprendinių pakeitimų lentelė. Užsakovui patikrinus ir patvirtinus ataskaitą Projektuotojas teikia sąskaitą už tinkamai atliktas paslaugas;</w:t>
            </w:r>
          </w:p>
          <w:p w14:paraId="01B6AA50" w14:textId="24D0464A" w:rsidR="00917512" w:rsidRPr="00AD67D8" w:rsidRDefault="00353B33" w:rsidP="00E519BD">
            <w:pPr>
              <w:widowControl w:val="0"/>
              <w:tabs>
                <w:tab w:val="left" w:pos="598"/>
              </w:tabs>
              <w:suppressAutoHyphens/>
              <w:spacing w:after="0" w:line="320" w:lineRule="atLeast"/>
              <w:jc w:val="both"/>
              <w:rPr>
                <w:rFonts w:eastAsia="Lucida Sans Unicode" w:cstheme="minorHAnsi"/>
                <w:kern w:val="1"/>
                <w:sz w:val="24"/>
                <w:szCs w:val="24"/>
                <w:lang w:eastAsia="ar-SA"/>
              </w:rPr>
            </w:pPr>
            <w:r w:rsidRPr="00AD67D8">
              <w:rPr>
                <w:rFonts w:cstheme="minorHAnsi"/>
                <w:b/>
                <w:bCs/>
                <w:sz w:val="24"/>
                <w:szCs w:val="24"/>
              </w:rPr>
              <w:t>Statinio projekto vykdymo priežiūros vadovas privalo užtikrinti, kad visais atvejais atlikti projekto sprendinių pakeitimai atitiktų normatyvinių statybos techninių ir normatyvinių statinio saugos ir paskirties dokumentų reikalavimus.</w:t>
            </w:r>
          </w:p>
        </w:tc>
      </w:tr>
      <w:tr w:rsidR="00917512" w:rsidRPr="00AD67D8" w14:paraId="459B29A7" w14:textId="77777777" w:rsidTr="003317F5">
        <w:tc>
          <w:tcPr>
            <w:tcW w:w="885" w:type="dxa"/>
            <w:tcBorders>
              <w:top w:val="single" w:sz="4" w:space="0" w:color="auto"/>
              <w:left w:val="single" w:sz="4" w:space="0" w:color="auto"/>
              <w:bottom w:val="single" w:sz="4" w:space="0" w:color="auto"/>
              <w:right w:val="single" w:sz="4" w:space="0" w:color="auto"/>
            </w:tcBorders>
          </w:tcPr>
          <w:p w14:paraId="25D698F1" w14:textId="77777777" w:rsidR="00917512" w:rsidRPr="00AD67D8" w:rsidRDefault="00917512"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lastRenderedPageBreak/>
              <w:t>22.</w:t>
            </w:r>
          </w:p>
        </w:tc>
        <w:tc>
          <w:tcPr>
            <w:tcW w:w="3363" w:type="dxa"/>
            <w:tcBorders>
              <w:top w:val="single" w:sz="4" w:space="0" w:color="auto"/>
              <w:left w:val="single" w:sz="4" w:space="0" w:color="auto"/>
              <w:bottom w:val="single" w:sz="4" w:space="0" w:color="auto"/>
              <w:right w:val="single" w:sz="4" w:space="0" w:color="auto"/>
            </w:tcBorders>
          </w:tcPr>
          <w:p w14:paraId="34B60F06" w14:textId="77777777" w:rsidR="00917512" w:rsidRPr="00AD67D8" w:rsidRDefault="00917512" w:rsidP="00E519BD">
            <w:pPr>
              <w:widowControl w:val="0"/>
              <w:suppressAutoHyphens/>
              <w:spacing w:after="0" w:line="320" w:lineRule="atLeast"/>
              <w:jc w:val="both"/>
              <w:rPr>
                <w:rFonts w:eastAsia="Lucida Sans Unicode" w:cstheme="minorHAnsi"/>
                <w:b/>
                <w:kern w:val="1"/>
                <w:sz w:val="24"/>
                <w:szCs w:val="24"/>
                <w:lang w:eastAsia="ar-SA"/>
              </w:rPr>
            </w:pPr>
            <w:r w:rsidRPr="00AD67D8">
              <w:rPr>
                <w:rFonts w:eastAsia="Lucida Sans Unicode" w:cstheme="minorHAnsi"/>
                <w:b/>
                <w:kern w:val="1"/>
                <w:sz w:val="24"/>
                <w:szCs w:val="24"/>
                <w:lang w:eastAsia="ar-SA"/>
              </w:rPr>
              <w:t>Paslaugų teikimo pradžia ir trukmė</w:t>
            </w:r>
          </w:p>
        </w:tc>
        <w:tc>
          <w:tcPr>
            <w:tcW w:w="5245" w:type="dxa"/>
            <w:tcBorders>
              <w:top w:val="single" w:sz="4" w:space="0" w:color="auto"/>
              <w:left w:val="single" w:sz="4" w:space="0" w:color="auto"/>
              <w:bottom w:val="single" w:sz="4" w:space="0" w:color="auto"/>
              <w:right w:val="single" w:sz="4" w:space="0" w:color="auto"/>
            </w:tcBorders>
          </w:tcPr>
          <w:p w14:paraId="3CD3E1AB" w14:textId="77777777" w:rsidR="00C3703A" w:rsidRPr="00AD67D8" w:rsidRDefault="00C3703A" w:rsidP="00E519BD">
            <w:pPr>
              <w:pStyle w:val="prastasiniatinklio"/>
              <w:spacing w:before="0" w:beforeAutospacing="0" w:after="0" w:afterAutospacing="0" w:line="320" w:lineRule="atLeast"/>
              <w:jc w:val="both"/>
              <w:rPr>
                <w:rStyle w:val="Grietas"/>
                <w:rFonts w:asciiTheme="minorHAnsi" w:eastAsiaTheme="minorHAnsi" w:hAnsiTheme="minorHAnsi" w:cstheme="minorHAnsi"/>
                <w:b w:val="0"/>
                <w:bCs w:val="0"/>
                <w:sz w:val="22"/>
                <w:szCs w:val="22"/>
                <w:lang w:eastAsia="en-US"/>
              </w:rPr>
            </w:pPr>
            <w:r w:rsidRPr="00AD67D8">
              <w:rPr>
                <w:rStyle w:val="Grietas"/>
                <w:rFonts w:asciiTheme="minorHAnsi" w:hAnsiTheme="minorHAnsi" w:cstheme="minorHAnsi"/>
                <w:b w:val="0"/>
                <w:bCs w:val="0"/>
              </w:rPr>
              <w:t>Tiekėjas įsipareigoja suteikti Paslaugas pagal suderintus grafikus, laikydamasis Sutartyje ir Techninėje specifikacijoje</w:t>
            </w:r>
            <w:r w:rsidRPr="00AD67D8">
              <w:rPr>
                <w:rFonts w:asciiTheme="minorHAnsi" w:hAnsiTheme="minorHAnsi" w:cstheme="minorHAnsi"/>
                <w:b/>
                <w:kern w:val="24"/>
              </w:rPr>
              <w:t xml:space="preserve"> </w:t>
            </w:r>
            <w:r w:rsidRPr="00AD67D8">
              <w:rPr>
                <w:rFonts w:asciiTheme="minorHAnsi" w:hAnsiTheme="minorHAnsi" w:cstheme="minorHAnsi"/>
                <w:b/>
                <w:lang w:eastAsia="en-US"/>
              </w:rPr>
              <w:t>nurodytų etapų eiliškumo</w:t>
            </w:r>
            <w:r w:rsidRPr="00AD67D8">
              <w:rPr>
                <w:rStyle w:val="Grietas"/>
                <w:rFonts w:asciiTheme="minorHAnsi" w:hAnsiTheme="minorHAnsi" w:cstheme="minorHAnsi"/>
                <w:b w:val="0"/>
                <w:bCs w:val="0"/>
              </w:rPr>
              <w:t>, terminų ir sąlygų.</w:t>
            </w:r>
          </w:p>
          <w:p w14:paraId="7E9BBB77" w14:textId="0A5FB5F9" w:rsidR="00FF4F96" w:rsidRPr="00AD67D8" w:rsidRDefault="005E5B39" w:rsidP="00E519BD">
            <w:pPr>
              <w:spacing w:line="320" w:lineRule="atLeast"/>
              <w:jc w:val="both"/>
              <w:rPr>
                <w:rStyle w:val="Grietas"/>
                <w:rFonts w:cstheme="minorHAnsi"/>
                <w:sz w:val="24"/>
                <w:szCs w:val="24"/>
              </w:rPr>
            </w:pPr>
            <w:r w:rsidRPr="00AD67D8">
              <w:rPr>
                <w:rStyle w:val="Grietas"/>
                <w:rFonts w:cstheme="minorHAnsi"/>
                <w:sz w:val="24"/>
                <w:szCs w:val="24"/>
              </w:rPr>
              <w:lastRenderedPageBreak/>
              <w:t>P</w:t>
            </w:r>
            <w:r w:rsidRPr="00E519BD">
              <w:rPr>
                <w:rStyle w:val="Grietas"/>
                <w:rFonts w:cstheme="minorHAnsi"/>
                <w:sz w:val="24"/>
                <w:szCs w:val="24"/>
              </w:rPr>
              <w:t>aruošiamasis</w:t>
            </w:r>
            <w:r w:rsidR="00FF4F96" w:rsidRPr="00AD67D8">
              <w:rPr>
                <w:rStyle w:val="Grietas"/>
                <w:rFonts w:cstheme="minorHAnsi"/>
                <w:sz w:val="24"/>
                <w:szCs w:val="24"/>
              </w:rPr>
              <w:t xml:space="preserve"> etapas – </w:t>
            </w:r>
            <w:proofErr w:type="spellStart"/>
            <w:r w:rsidR="00B15D74" w:rsidRPr="00AD67D8">
              <w:rPr>
                <w:rStyle w:val="Grietas"/>
                <w:rFonts w:cstheme="minorHAnsi"/>
                <w:sz w:val="24"/>
                <w:szCs w:val="24"/>
              </w:rPr>
              <w:t>Priešprojektinių</w:t>
            </w:r>
            <w:proofErr w:type="spellEnd"/>
            <w:r w:rsidR="00B15D74" w:rsidRPr="00AD67D8">
              <w:rPr>
                <w:rStyle w:val="Grietas"/>
                <w:rFonts w:cstheme="minorHAnsi"/>
                <w:sz w:val="24"/>
                <w:szCs w:val="24"/>
              </w:rPr>
              <w:t xml:space="preserve"> </w:t>
            </w:r>
            <w:r w:rsidR="00FF4F96" w:rsidRPr="00AD67D8">
              <w:rPr>
                <w:rStyle w:val="Grietas"/>
                <w:rFonts w:cstheme="minorHAnsi"/>
                <w:sz w:val="24"/>
                <w:szCs w:val="24"/>
              </w:rPr>
              <w:t xml:space="preserve">pasiūlymų parengimas </w:t>
            </w:r>
            <w:r w:rsidR="00FF4F96" w:rsidRPr="00AD67D8">
              <w:rPr>
                <w:rStyle w:val="Grietas"/>
                <w:rFonts w:cstheme="minorHAnsi"/>
                <w:b w:val="0"/>
                <w:bCs w:val="0"/>
                <w:sz w:val="24"/>
                <w:szCs w:val="24"/>
              </w:rPr>
              <w:t>(</w:t>
            </w:r>
            <w:r w:rsidR="00FF4F96" w:rsidRPr="00AD67D8">
              <w:rPr>
                <w:rFonts w:cstheme="minorHAnsi"/>
                <w:sz w:val="24"/>
                <w:szCs w:val="24"/>
              </w:rPr>
              <w:t xml:space="preserve">pradžia įsigaliojus sutarčiai, trukmė </w:t>
            </w:r>
            <w:r w:rsidR="00150A00" w:rsidRPr="00AD67D8">
              <w:rPr>
                <w:rFonts w:cstheme="minorHAnsi"/>
                <w:sz w:val="24"/>
                <w:szCs w:val="24"/>
              </w:rPr>
              <w:t>16</w:t>
            </w:r>
            <w:r w:rsidR="00FF4F96" w:rsidRPr="00AD67D8">
              <w:rPr>
                <w:rFonts w:cstheme="minorHAnsi"/>
                <w:sz w:val="24"/>
                <w:szCs w:val="24"/>
              </w:rPr>
              <w:t xml:space="preserve"> mėn.)</w:t>
            </w:r>
            <w:r w:rsidR="0079440C" w:rsidRPr="00AD67D8">
              <w:rPr>
                <w:rFonts w:cstheme="minorHAnsi"/>
                <w:sz w:val="24"/>
                <w:szCs w:val="24"/>
              </w:rPr>
              <w:t xml:space="preserve">. </w:t>
            </w:r>
            <w:proofErr w:type="spellStart"/>
            <w:r w:rsidR="0079440C" w:rsidRPr="00E519BD">
              <w:rPr>
                <w:rFonts w:eastAsia="Lucida Sans Unicode" w:cstheme="minorHAnsi"/>
                <w:iCs/>
                <w:kern w:val="1"/>
                <w:sz w:val="24"/>
                <w:szCs w:val="24"/>
              </w:rPr>
              <w:t>Priešprojektiniuose</w:t>
            </w:r>
            <w:proofErr w:type="spellEnd"/>
            <w:r w:rsidR="0079440C" w:rsidRPr="00E519BD">
              <w:rPr>
                <w:rFonts w:eastAsia="Lucida Sans Unicode" w:cstheme="minorHAnsi"/>
                <w:iCs/>
                <w:kern w:val="1"/>
                <w:sz w:val="24"/>
                <w:szCs w:val="24"/>
              </w:rPr>
              <w:t xml:space="preserve"> pasiūlymuose turi būti aiški tilto koncepcija, paruošta tolesniam projektavimui ir teritorijų planavimui. </w:t>
            </w:r>
            <w:proofErr w:type="spellStart"/>
            <w:r w:rsidR="0079440C" w:rsidRPr="00AD67D8">
              <w:rPr>
                <w:rFonts w:cstheme="minorHAnsi"/>
                <w:sz w:val="24"/>
                <w:szCs w:val="24"/>
              </w:rPr>
              <w:t>Priešprojektinius</w:t>
            </w:r>
            <w:proofErr w:type="spellEnd"/>
            <w:r w:rsidR="0079440C" w:rsidRPr="00AD67D8">
              <w:rPr>
                <w:rFonts w:cstheme="minorHAnsi"/>
                <w:sz w:val="24"/>
                <w:szCs w:val="24"/>
              </w:rPr>
              <w:t xml:space="preserve"> pasiūlymus sudaro</w:t>
            </w:r>
            <w:r w:rsidR="00FF4F96" w:rsidRPr="00AD67D8">
              <w:rPr>
                <w:rFonts w:cstheme="minorHAnsi"/>
                <w:sz w:val="24"/>
                <w:szCs w:val="24"/>
              </w:rPr>
              <w:t>:</w:t>
            </w:r>
          </w:p>
          <w:p w14:paraId="5758FBF4" w14:textId="77777777" w:rsidR="00C3703A" w:rsidRPr="00AD67D8" w:rsidRDefault="00C3703A" w:rsidP="00E519BD">
            <w:pPr>
              <w:pStyle w:val="prastasiniatinklio"/>
              <w:spacing w:before="0" w:beforeAutospacing="0" w:after="0" w:afterAutospacing="0" w:line="320" w:lineRule="atLeast"/>
              <w:jc w:val="both"/>
              <w:rPr>
                <w:rStyle w:val="Grietas"/>
                <w:rFonts w:asciiTheme="minorHAnsi" w:eastAsiaTheme="minorHAnsi" w:hAnsiTheme="minorHAnsi" w:cstheme="minorHAnsi"/>
                <w:b w:val="0"/>
                <w:bCs w:val="0"/>
                <w:sz w:val="22"/>
                <w:szCs w:val="22"/>
                <w:lang w:eastAsia="en-US"/>
              </w:rPr>
            </w:pPr>
            <w:r w:rsidRPr="00AD67D8">
              <w:rPr>
                <w:rStyle w:val="Grietas"/>
                <w:rFonts w:asciiTheme="minorHAnsi" w:hAnsiTheme="minorHAnsi" w:cstheme="minorHAnsi"/>
                <w:b w:val="0"/>
                <w:bCs w:val="0"/>
              </w:rPr>
              <w:t>1.</w:t>
            </w:r>
            <w:r w:rsidRPr="00AD67D8">
              <w:rPr>
                <w:rStyle w:val="Grietas"/>
                <w:rFonts w:asciiTheme="minorHAnsi" w:hAnsiTheme="minorHAnsi" w:cstheme="minorHAnsi"/>
              </w:rPr>
              <w:t xml:space="preserve"> </w:t>
            </w:r>
            <w:r w:rsidRPr="00AD67D8">
              <w:rPr>
                <w:rStyle w:val="Grietas"/>
                <w:rFonts w:asciiTheme="minorHAnsi" w:hAnsiTheme="minorHAnsi" w:cstheme="minorHAnsi"/>
                <w:b w:val="0"/>
                <w:bCs w:val="0"/>
              </w:rPr>
              <w:t xml:space="preserve">Transporto srautų skaičiavimas, modeliavimas ir srautų prognozavimas Eigulių ir Šilainių seniūnijose, taip pat įvertinant naujojo tilto būsimus srautus </w:t>
            </w:r>
          </w:p>
          <w:p w14:paraId="5CE6B642" w14:textId="74A534D9" w:rsidR="00C3703A" w:rsidRPr="00AD67D8" w:rsidRDefault="00C3703A" w:rsidP="00E519BD">
            <w:pPr>
              <w:pStyle w:val="prastasiniatinklio"/>
              <w:spacing w:before="0" w:beforeAutospacing="0" w:after="0" w:afterAutospacing="0" w:line="320" w:lineRule="atLeast"/>
              <w:jc w:val="both"/>
              <w:rPr>
                <w:rStyle w:val="Grietas"/>
                <w:rFonts w:asciiTheme="minorHAnsi" w:eastAsiaTheme="minorHAnsi" w:hAnsiTheme="minorHAnsi" w:cstheme="minorHAnsi"/>
                <w:b w:val="0"/>
                <w:bCs w:val="0"/>
                <w:sz w:val="22"/>
                <w:szCs w:val="22"/>
                <w:lang w:eastAsia="en-US"/>
              </w:rPr>
            </w:pPr>
            <w:r w:rsidRPr="00AD67D8">
              <w:rPr>
                <w:rStyle w:val="Grietas"/>
                <w:rFonts w:asciiTheme="minorHAnsi" w:hAnsiTheme="minorHAnsi" w:cstheme="minorHAnsi"/>
                <w:b w:val="0"/>
                <w:bCs w:val="0"/>
              </w:rPr>
              <w:t xml:space="preserve">Pradžia </w:t>
            </w:r>
            <w:r w:rsidR="00523F18" w:rsidRPr="00AD67D8">
              <w:rPr>
                <w:rStyle w:val="Grietas"/>
                <w:rFonts w:asciiTheme="minorHAnsi" w:hAnsiTheme="minorHAnsi" w:cstheme="minorHAnsi"/>
                <w:b w:val="0"/>
                <w:bCs w:val="0"/>
              </w:rPr>
              <w:t>–</w:t>
            </w:r>
            <w:r w:rsidRPr="00AD67D8">
              <w:rPr>
                <w:rStyle w:val="Grietas"/>
                <w:rFonts w:asciiTheme="minorHAnsi" w:hAnsiTheme="minorHAnsi" w:cstheme="minorHAnsi"/>
                <w:b w:val="0"/>
                <w:bCs w:val="0"/>
              </w:rPr>
              <w:t>Sutarties įsigaliojim</w:t>
            </w:r>
            <w:r w:rsidR="00822E15" w:rsidRPr="00AD67D8">
              <w:rPr>
                <w:rStyle w:val="Grietas"/>
                <w:rFonts w:asciiTheme="minorHAnsi" w:hAnsiTheme="minorHAnsi" w:cstheme="minorHAnsi"/>
                <w:b w:val="0"/>
                <w:bCs w:val="0"/>
              </w:rPr>
              <w:t>o diena</w:t>
            </w:r>
          </w:p>
          <w:p w14:paraId="19EAF837" w14:textId="77777777" w:rsidR="00C3703A" w:rsidRPr="00AD67D8" w:rsidRDefault="00C3703A" w:rsidP="00E519BD">
            <w:pPr>
              <w:pStyle w:val="prastasiniatinklio"/>
              <w:spacing w:before="0" w:beforeAutospacing="0" w:after="0" w:afterAutospacing="0" w:line="320" w:lineRule="atLeast"/>
              <w:jc w:val="both"/>
              <w:rPr>
                <w:rStyle w:val="Grietas"/>
                <w:rFonts w:asciiTheme="minorHAnsi" w:eastAsiaTheme="minorHAnsi" w:hAnsiTheme="minorHAnsi" w:cstheme="minorHAnsi"/>
                <w:b w:val="0"/>
                <w:bCs w:val="0"/>
                <w:sz w:val="22"/>
                <w:szCs w:val="22"/>
                <w:lang w:eastAsia="en-US"/>
              </w:rPr>
            </w:pPr>
            <w:r w:rsidRPr="00AD67D8">
              <w:rPr>
                <w:rStyle w:val="Grietas"/>
                <w:rFonts w:asciiTheme="minorHAnsi" w:hAnsiTheme="minorHAnsi" w:cstheme="minorHAnsi"/>
                <w:b w:val="0"/>
                <w:bCs w:val="0"/>
              </w:rPr>
              <w:t>Trukmė – 5 mėn.</w:t>
            </w:r>
          </w:p>
          <w:p w14:paraId="66412195" w14:textId="7F445662" w:rsidR="00C3703A" w:rsidRPr="00AD67D8" w:rsidRDefault="00C3703A" w:rsidP="00E519BD">
            <w:pPr>
              <w:pStyle w:val="prastasiniatinklio"/>
              <w:spacing w:before="0" w:beforeAutospacing="0" w:after="0" w:afterAutospacing="0" w:line="320" w:lineRule="atLeast"/>
              <w:jc w:val="both"/>
              <w:rPr>
                <w:rFonts w:asciiTheme="minorHAnsi" w:hAnsiTheme="minorHAnsi" w:cstheme="minorHAnsi"/>
              </w:rPr>
            </w:pPr>
            <w:r w:rsidRPr="00AD67D8">
              <w:rPr>
                <w:rStyle w:val="Grietas"/>
                <w:rFonts w:asciiTheme="minorHAnsi" w:hAnsiTheme="minorHAnsi" w:cstheme="minorHAnsi"/>
                <w:b w:val="0"/>
                <w:bCs w:val="0"/>
              </w:rPr>
              <w:t xml:space="preserve">Pabaiga </w:t>
            </w:r>
            <w:r w:rsidR="00523F18" w:rsidRPr="00AD67D8">
              <w:rPr>
                <w:rStyle w:val="Grietas"/>
                <w:rFonts w:asciiTheme="minorHAnsi" w:hAnsiTheme="minorHAnsi" w:cstheme="minorHAnsi"/>
                <w:b w:val="0"/>
                <w:bCs w:val="0"/>
              </w:rPr>
              <w:t>–</w:t>
            </w:r>
            <w:r w:rsidRPr="00AD67D8">
              <w:rPr>
                <w:rStyle w:val="Grietas"/>
                <w:rFonts w:asciiTheme="minorHAnsi" w:hAnsiTheme="minorHAnsi" w:cstheme="minorHAnsi"/>
                <w:b w:val="0"/>
                <w:bCs w:val="0"/>
              </w:rPr>
              <w:t xml:space="preserve"> iki ataskaitos ir modelio pateikimo perdavimo aktu</w:t>
            </w:r>
            <w:r w:rsidRPr="00AD67D8">
              <w:rPr>
                <w:rFonts w:asciiTheme="minorHAnsi" w:hAnsiTheme="minorHAnsi" w:cstheme="minorHAnsi"/>
              </w:rPr>
              <w:t xml:space="preserve"> užsakovui pateikimo dienos</w:t>
            </w:r>
          </w:p>
          <w:p w14:paraId="1241B441" w14:textId="00E96478" w:rsidR="00C3703A" w:rsidRPr="00AD67D8" w:rsidRDefault="00C3703A" w:rsidP="00E519BD">
            <w:pPr>
              <w:pStyle w:val="prastasiniatinklio"/>
              <w:spacing w:before="0" w:beforeAutospacing="0" w:after="0" w:afterAutospacing="0" w:line="320" w:lineRule="atLeast"/>
              <w:jc w:val="both"/>
              <w:rPr>
                <w:rStyle w:val="Grietas"/>
                <w:rFonts w:asciiTheme="minorHAnsi" w:eastAsiaTheme="minorHAnsi" w:hAnsiTheme="minorHAnsi" w:cstheme="minorHAnsi"/>
                <w:b w:val="0"/>
                <w:bCs w:val="0"/>
                <w:sz w:val="22"/>
                <w:szCs w:val="22"/>
                <w:lang w:eastAsia="en-US"/>
              </w:rPr>
            </w:pPr>
            <w:r w:rsidRPr="00AD67D8">
              <w:rPr>
                <w:rStyle w:val="Grietas"/>
                <w:rFonts w:asciiTheme="minorHAnsi" w:hAnsiTheme="minorHAnsi" w:cstheme="minorHAnsi"/>
                <w:b w:val="0"/>
                <w:bCs w:val="0"/>
              </w:rPr>
              <w:t xml:space="preserve">2. </w:t>
            </w:r>
            <w:r w:rsidR="002B70CB" w:rsidRPr="00AD67D8">
              <w:rPr>
                <w:rStyle w:val="Grietas"/>
                <w:rFonts w:asciiTheme="minorHAnsi" w:hAnsiTheme="minorHAnsi" w:cstheme="minorHAnsi"/>
                <w:b w:val="0"/>
                <w:bCs w:val="0"/>
              </w:rPr>
              <w:t>I</w:t>
            </w:r>
            <w:r w:rsidR="002B70CB" w:rsidRPr="00E519BD">
              <w:rPr>
                <w:rStyle w:val="Grietas"/>
                <w:rFonts w:asciiTheme="minorHAnsi" w:hAnsiTheme="minorHAnsi" w:cstheme="minorHAnsi"/>
                <w:b w:val="0"/>
                <w:bCs w:val="0"/>
              </w:rPr>
              <w:t>nžinerinių geologinių geotechninių tyrimų bei topografijos atlikimas</w:t>
            </w:r>
          </w:p>
          <w:p w14:paraId="7DACDEE7" w14:textId="23992E5B" w:rsidR="00C3703A" w:rsidRPr="00AD67D8" w:rsidRDefault="00C3703A" w:rsidP="00E519BD">
            <w:pPr>
              <w:pStyle w:val="prastasiniatinklio"/>
              <w:spacing w:before="0" w:beforeAutospacing="0" w:after="0" w:afterAutospacing="0" w:line="320" w:lineRule="atLeast"/>
              <w:jc w:val="both"/>
              <w:rPr>
                <w:rStyle w:val="Grietas"/>
                <w:rFonts w:asciiTheme="minorHAnsi" w:hAnsiTheme="minorHAnsi" w:cstheme="minorHAnsi"/>
                <w:b w:val="0"/>
                <w:bCs w:val="0"/>
              </w:rPr>
            </w:pPr>
            <w:r w:rsidRPr="00AD67D8">
              <w:rPr>
                <w:rStyle w:val="Grietas"/>
                <w:rFonts w:asciiTheme="minorHAnsi" w:hAnsiTheme="minorHAnsi" w:cstheme="minorHAnsi"/>
                <w:b w:val="0"/>
                <w:bCs w:val="0"/>
              </w:rPr>
              <w:t>Pradžia - Sutarties įsigaliojim</w:t>
            </w:r>
            <w:r w:rsidR="00822E15" w:rsidRPr="00AD67D8">
              <w:rPr>
                <w:rStyle w:val="Grietas"/>
                <w:rFonts w:asciiTheme="minorHAnsi" w:hAnsiTheme="minorHAnsi" w:cstheme="minorHAnsi"/>
                <w:b w:val="0"/>
                <w:bCs w:val="0"/>
              </w:rPr>
              <w:t>o diena</w:t>
            </w:r>
          </w:p>
          <w:p w14:paraId="6BF03415" w14:textId="77777777" w:rsidR="00C3703A" w:rsidRPr="00AD67D8" w:rsidRDefault="00C3703A" w:rsidP="00E519BD">
            <w:pPr>
              <w:pStyle w:val="prastasiniatinklio"/>
              <w:spacing w:before="0" w:beforeAutospacing="0" w:after="0" w:afterAutospacing="0" w:line="320" w:lineRule="atLeast"/>
              <w:jc w:val="both"/>
              <w:rPr>
                <w:rStyle w:val="Grietas"/>
                <w:rFonts w:asciiTheme="minorHAnsi" w:hAnsiTheme="minorHAnsi" w:cstheme="minorHAnsi"/>
                <w:b w:val="0"/>
                <w:bCs w:val="0"/>
              </w:rPr>
            </w:pPr>
            <w:r w:rsidRPr="00AD67D8">
              <w:rPr>
                <w:rStyle w:val="Grietas"/>
                <w:rFonts w:asciiTheme="minorHAnsi" w:hAnsiTheme="minorHAnsi" w:cstheme="minorHAnsi"/>
                <w:b w:val="0"/>
                <w:bCs w:val="0"/>
              </w:rPr>
              <w:t>Trukmė – 4 mėn.</w:t>
            </w:r>
          </w:p>
          <w:p w14:paraId="790B06AE" w14:textId="21AFBE0A" w:rsidR="00C3703A" w:rsidRPr="00AD67D8" w:rsidRDefault="00C3703A" w:rsidP="00E519BD">
            <w:pPr>
              <w:pStyle w:val="prastasiniatinklio"/>
              <w:spacing w:before="0" w:beforeAutospacing="0" w:after="0" w:afterAutospacing="0" w:line="320" w:lineRule="atLeast"/>
              <w:jc w:val="both"/>
              <w:rPr>
                <w:rFonts w:asciiTheme="minorHAnsi" w:hAnsiTheme="minorHAnsi" w:cstheme="minorHAnsi"/>
              </w:rPr>
            </w:pPr>
            <w:r w:rsidRPr="00AD67D8">
              <w:rPr>
                <w:rStyle w:val="Grietas"/>
                <w:rFonts w:asciiTheme="minorHAnsi" w:hAnsiTheme="minorHAnsi" w:cstheme="minorHAnsi"/>
                <w:b w:val="0"/>
                <w:bCs w:val="0"/>
              </w:rPr>
              <w:t xml:space="preserve">Pabaiga </w:t>
            </w:r>
            <w:r w:rsidR="00523F18" w:rsidRPr="00AD67D8">
              <w:rPr>
                <w:rStyle w:val="Grietas"/>
                <w:rFonts w:asciiTheme="minorHAnsi" w:hAnsiTheme="minorHAnsi" w:cstheme="minorHAnsi"/>
                <w:b w:val="0"/>
                <w:bCs w:val="0"/>
              </w:rPr>
              <w:t>–</w:t>
            </w:r>
            <w:r w:rsidRPr="00AD67D8">
              <w:rPr>
                <w:rStyle w:val="Grietas"/>
                <w:rFonts w:asciiTheme="minorHAnsi" w:hAnsiTheme="minorHAnsi" w:cstheme="minorHAnsi"/>
                <w:b w:val="0"/>
                <w:bCs w:val="0"/>
              </w:rPr>
              <w:t xml:space="preserve"> iki duomenų perdavimo </w:t>
            </w:r>
            <w:r w:rsidRPr="00AD67D8">
              <w:rPr>
                <w:rFonts w:asciiTheme="minorHAnsi" w:hAnsiTheme="minorHAnsi" w:cstheme="minorHAnsi"/>
              </w:rPr>
              <w:t>užsakovui perdavimo aktu pateikimo dienos</w:t>
            </w:r>
          </w:p>
          <w:p w14:paraId="5B9B6D30" w14:textId="5A353E4D" w:rsidR="00C3703A" w:rsidRPr="00AD67D8" w:rsidRDefault="00C3703A" w:rsidP="00E519BD">
            <w:pPr>
              <w:pStyle w:val="prastasiniatinklio"/>
              <w:spacing w:before="0" w:beforeAutospacing="0" w:after="0" w:afterAutospacing="0" w:line="320" w:lineRule="atLeast"/>
              <w:jc w:val="both"/>
              <w:rPr>
                <w:rStyle w:val="Grietas"/>
                <w:rFonts w:asciiTheme="minorHAnsi" w:hAnsiTheme="minorHAnsi" w:cstheme="minorHAnsi"/>
                <w:b w:val="0"/>
                <w:bCs w:val="0"/>
              </w:rPr>
            </w:pPr>
            <w:r w:rsidRPr="00AD67D8">
              <w:rPr>
                <w:rStyle w:val="Grietas"/>
                <w:rFonts w:asciiTheme="minorHAnsi" w:hAnsiTheme="minorHAnsi" w:cstheme="minorHAnsi"/>
                <w:b w:val="0"/>
                <w:bCs w:val="0"/>
              </w:rPr>
              <w:t xml:space="preserve">3. Pirminiai susisiekimo sprendiniai. </w:t>
            </w:r>
          </w:p>
          <w:p w14:paraId="4B4E74DD" w14:textId="77777777" w:rsidR="00455336" w:rsidRDefault="00C3703A" w:rsidP="00E519BD">
            <w:pPr>
              <w:pStyle w:val="prastasiniatinklio"/>
              <w:spacing w:before="0" w:beforeAutospacing="0" w:after="0" w:afterAutospacing="0" w:line="320" w:lineRule="atLeast"/>
              <w:jc w:val="both"/>
              <w:rPr>
                <w:rStyle w:val="Grietas"/>
                <w:rFonts w:asciiTheme="minorHAnsi" w:hAnsiTheme="minorHAnsi" w:cstheme="minorHAnsi"/>
                <w:b w:val="0"/>
                <w:bCs w:val="0"/>
              </w:rPr>
            </w:pPr>
            <w:r w:rsidRPr="00AD67D8">
              <w:rPr>
                <w:rStyle w:val="Grietas"/>
                <w:rFonts w:asciiTheme="minorHAnsi" w:hAnsiTheme="minorHAnsi" w:cstheme="minorHAnsi"/>
                <w:b w:val="0"/>
                <w:bCs w:val="0"/>
              </w:rPr>
              <w:t xml:space="preserve">Pradžia </w:t>
            </w:r>
            <w:r w:rsidR="00822E15" w:rsidRPr="00AD67D8">
              <w:rPr>
                <w:rStyle w:val="Grietas"/>
                <w:rFonts w:asciiTheme="minorHAnsi" w:hAnsiTheme="minorHAnsi" w:cstheme="minorHAnsi"/>
                <w:b w:val="0"/>
                <w:bCs w:val="0"/>
              </w:rPr>
              <w:t>- Sutarties įsigaliojimo diena</w:t>
            </w:r>
          </w:p>
          <w:p w14:paraId="6B2CA1D5" w14:textId="102DE247" w:rsidR="00C3703A" w:rsidRPr="00AD67D8" w:rsidRDefault="00C3703A" w:rsidP="00E519BD">
            <w:pPr>
              <w:pStyle w:val="prastasiniatinklio"/>
              <w:spacing w:before="0" w:beforeAutospacing="0" w:after="0" w:afterAutospacing="0" w:line="320" w:lineRule="atLeast"/>
              <w:jc w:val="both"/>
              <w:rPr>
                <w:rStyle w:val="Grietas"/>
                <w:rFonts w:asciiTheme="minorHAnsi" w:hAnsiTheme="minorHAnsi" w:cstheme="minorHAnsi"/>
                <w:b w:val="0"/>
                <w:bCs w:val="0"/>
              </w:rPr>
            </w:pPr>
            <w:r w:rsidRPr="00AD67D8">
              <w:rPr>
                <w:rStyle w:val="Grietas"/>
                <w:rFonts w:asciiTheme="minorHAnsi" w:hAnsiTheme="minorHAnsi" w:cstheme="minorHAnsi"/>
                <w:b w:val="0"/>
                <w:bCs w:val="0"/>
              </w:rPr>
              <w:t>Trukmė – 6 mėn.</w:t>
            </w:r>
          </w:p>
          <w:p w14:paraId="0B1BCFA8" w14:textId="37CF09F6" w:rsidR="00AC109E" w:rsidRPr="00AD67D8" w:rsidRDefault="00C3703A" w:rsidP="00E519BD">
            <w:pPr>
              <w:pStyle w:val="prastasiniatinklio"/>
              <w:spacing w:before="0" w:beforeAutospacing="0" w:after="0" w:afterAutospacing="0" w:line="320" w:lineRule="atLeast"/>
              <w:jc w:val="both"/>
              <w:rPr>
                <w:rStyle w:val="Grietas"/>
                <w:rFonts w:asciiTheme="minorHAnsi" w:hAnsiTheme="minorHAnsi" w:cstheme="minorHAnsi"/>
                <w:b w:val="0"/>
                <w:bCs w:val="0"/>
              </w:rPr>
            </w:pPr>
            <w:r w:rsidRPr="00AD67D8">
              <w:rPr>
                <w:rStyle w:val="Grietas"/>
                <w:rFonts w:asciiTheme="minorHAnsi" w:hAnsiTheme="minorHAnsi" w:cstheme="minorHAnsi"/>
                <w:b w:val="0"/>
                <w:bCs w:val="0"/>
              </w:rPr>
              <w:t xml:space="preserve">Pabaiga </w:t>
            </w:r>
            <w:r w:rsidR="00523F18" w:rsidRPr="00AD67D8">
              <w:rPr>
                <w:rStyle w:val="Grietas"/>
                <w:rFonts w:asciiTheme="minorHAnsi" w:hAnsiTheme="minorHAnsi" w:cstheme="minorHAnsi"/>
                <w:b w:val="0"/>
                <w:bCs w:val="0"/>
              </w:rPr>
              <w:t xml:space="preserve">– </w:t>
            </w:r>
            <w:r w:rsidRPr="00AD67D8">
              <w:rPr>
                <w:rStyle w:val="Grietas"/>
                <w:rFonts w:asciiTheme="minorHAnsi" w:hAnsiTheme="minorHAnsi" w:cstheme="minorHAnsi"/>
                <w:b w:val="0"/>
                <w:bCs w:val="0"/>
              </w:rPr>
              <w:t xml:space="preserve">iki </w:t>
            </w:r>
            <w:r w:rsidR="00A24EB1">
              <w:rPr>
                <w:rStyle w:val="Grietas"/>
                <w:rFonts w:asciiTheme="minorHAnsi" w:hAnsiTheme="minorHAnsi" w:cstheme="minorHAnsi"/>
                <w:b w:val="0"/>
                <w:bCs w:val="0"/>
              </w:rPr>
              <w:t xml:space="preserve">pirminių susisiekimo </w:t>
            </w:r>
            <w:r w:rsidRPr="00AD67D8">
              <w:rPr>
                <w:rStyle w:val="Grietas"/>
                <w:rFonts w:asciiTheme="minorHAnsi" w:hAnsiTheme="minorHAnsi" w:cstheme="minorHAnsi"/>
                <w:b w:val="0"/>
                <w:bCs w:val="0"/>
              </w:rPr>
              <w:t xml:space="preserve">sprendinių pristatymo </w:t>
            </w:r>
            <w:r w:rsidR="00A24EB1">
              <w:rPr>
                <w:rStyle w:val="Grietas"/>
                <w:rFonts w:asciiTheme="minorHAnsi" w:hAnsiTheme="minorHAnsi" w:cstheme="minorHAnsi"/>
                <w:b w:val="0"/>
                <w:bCs w:val="0"/>
              </w:rPr>
              <w:t xml:space="preserve">ir pateikimo </w:t>
            </w:r>
            <w:r w:rsidRPr="00AD67D8">
              <w:rPr>
                <w:rStyle w:val="Grietas"/>
                <w:rFonts w:asciiTheme="minorHAnsi" w:hAnsiTheme="minorHAnsi" w:cstheme="minorHAnsi"/>
                <w:b w:val="0"/>
                <w:bCs w:val="0"/>
              </w:rPr>
              <w:t xml:space="preserve">Užsakovui dienos </w:t>
            </w:r>
          </w:p>
          <w:p w14:paraId="5556544F" w14:textId="22F68200" w:rsidR="00C3703A" w:rsidRPr="00AD67D8" w:rsidRDefault="00C3703A" w:rsidP="00E519BD">
            <w:pPr>
              <w:pStyle w:val="prastasiniatinklio"/>
              <w:spacing w:before="0" w:beforeAutospacing="0" w:after="0" w:afterAutospacing="0" w:line="320" w:lineRule="atLeast"/>
              <w:jc w:val="both"/>
              <w:rPr>
                <w:rFonts w:asciiTheme="minorHAnsi" w:hAnsiTheme="minorHAnsi" w:cstheme="minorHAnsi"/>
              </w:rPr>
            </w:pPr>
            <w:r w:rsidRPr="00AD67D8">
              <w:rPr>
                <w:rStyle w:val="Grietas"/>
                <w:rFonts w:asciiTheme="minorHAnsi" w:hAnsiTheme="minorHAnsi" w:cstheme="minorHAnsi"/>
                <w:b w:val="0"/>
                <w:bCs w:val="0"/>
              </w:rPr>
              <w:t>4. Pl</w:t>
            </w:r>
            <w:r w:rsidRPr="00AD67D8">
              <w:rPr>
                <w:rFonts w:asciiTheme="minorHAnsi" w:hAnsiTheme="minorHAnsi" w:cstheme="minorHAnsi"/>
              </w:rPr>
              <w:t>anuojamos ūkinės veiklos atrankos dėl poveikio aplinkai vertinimo ir planuojamos ūkinės veiklos poveikio aplinkai vertinimas</w:t>
            </w:r>
            <w:r w:rsidR="00C728BB" w:rsidRPr="00AD67D8">
              <w:rPr>
                <w:rFonts w:asciiTheme="minorHAnsi" w:hAnsiTheme="minorHAnsi" w:cstheme="minorHAnsi"/>
              </w:rPr>
              <w:t xml:space="preserve"> </w:t>
            </w:r>
            <w:r w:rsidR="00C728BB" w:rsidRPr="00E519BD">
              <w:rPr>
                <w:rFonts w:asciiTheme="minorHAnsi" w:hAnsiTheme="minorHAnsi" w:cstheme="minorHAnsi"/>
              </w:rPr>
              <w:t>(jei nustatoma, kad reikia)</w:t>
            </w:r>
            <w:r w:rsidRPr="00AD67D8">
              <w:rPr>
                <w:rFonts w:asciiTheme="minorHAnsi" w:hAnsiTheme="minorHAnsi" w:cstheme="minorHAnsi"/>
              </w:rPr>
              <w:t>:</w:t>
            </w:r>
          </w:p>
          <w:p w14:paraId="6BED33F0" w14:textId="77777777" w:rsidR="00C3703A" w:rsidRPr="00AD67D8" w:rsidRDefault="00C3703A" w:rsidP="00E519BD">
            <w:pPr>
              <w:pStyle w:val="prastasiniatinklio"/>
              <w:spacing w:before="0" w:beforeAutospacing="0" w:after="0" w:afterAutospacing="0" w:line="320" w:lineRule="atLeast"/>
              <w:jc w:val="both"/>
              <w:rPr>
                <w:rStyle w:val="Grietas"/>
                <w:rFonts w:asciiTheme="minorHAnsi" w:hAnsiTheme="minorHAnsi" w:cstheme="minorHAnsi"/>
                <w:b w:val="0"/>
                <w:bCs w:val="0"/>
              </w:rPr>
            </w:pPr>
            <w:r w:rsidRPr="00AD67D8">
              <w:rPr>
                <w:rStyle w:val="Grietas"/>
                <w:rFonts w:asciiTheme="minorHAnsi" w:hAnsiTheme="minorHAnsi" w:cstheme="minorHAnsi"/>
                <w:b w:val="0"/>
                <w:bCs w:val="0"/>
              </w:rPr>
              <w:t xml:space="preserve">Pradžia – nuo </w:t>
            </w:r>
            <w:r w:rsidRPr="00455336">
              <w:rPr>
                <w:rStyle w:val="Grietas"/>
                <w:rFonts w:asciiTheme="minorHAnsi" w:hAnsiTheme="minorHAnsi" w:cstheme="minorHAnsi"/>
                <w:b w:val="0"/>
                <w:bCs w:val="0"/>
              </w:rPr>
              <w:t>pirminių sprendinių pristatymo ir pateikimo užsakovui dienos</w:t>
            </w:r>
          </w:p>
          <w:p w14:paraId="05EE64D8" w14:textId="77777777" w:rsidR="00C3703A" w:rsidRPr="00AD67D8" w:rsidRDefault="00C3703A" w:rsidP="00E519BD">
            <w:pPr>
              <w:pStyle w:val="prastasiniatinklio"/>
              <w:spacing w:before="0" w:beforeAutospacing="0" w:after="0" w:afterAutospacing="0" w:line="320" w:lineRule="atLeast"/>
              <w:jc w:val="both"/>
              <w:rPr>
                <w:rStyle w:val="Grietas"/>
                <w:rFonts w:asciiTheme="minorHAnsi" w:hAnsiTheme="minorHAnsi" w:cstheme="minorHAnsi"/>
                <w:b w:val="0"/>
                <w:bCs w:val="0"/>
              </w:rPr>
            </w:pPr>
            <w:r w:rsidRPr="00AD67D8">
              <w:rPr>
                <w:rStyle w:val="Grietas"/>
                <w:rFonts w:asciiTheme="minorHAnsi" w:hAnsiTheme="minorHAnsi" w:cstheme="minorHAnsi"/>
                <w:b w:val="0"/>
                <w:bCs w:val="0"/>
              </w:rPr>
              <w:t>Trukmė – 10 mėn.</w:t>
            </w:r>
          </w:p>
          <w:p w14:paraId="4861EA5A" w14:textId="77777777" w:rsidR="00A852B3" w:rsidRPr="00AD67D8" w:rsidRDefault="00C3703A" w:rsidP="00E519BD">
            <w:pPr>
              <w:pStyle w:val="prastasiniatinklio"/>
              <w:spacing w:before="0" w:beforeAutospacing="0" w:after="0" w:afterAutospacing="0" w:line="320" w:lineRule="atLeast"/>
              <w:jc w:val="both"/>
              <w:rPr>
                <w:rStyle w:val="Grietas"/>
                <w:rFonts w:asciiTheme="minorHAnsi" w:hAnsiTheme="minorHAnsi" w:cstheme="minorHAnsi"/>
                <w:b w:val="0"/>
                <w:bCs w:val="0"/>
              </w:rPr>
            </w:pPr>
            <w:r w:rsidRPr="00AD67D8">
              <w:rPr>
                <w:rStyle w:val="Grietas"/>
                <w:rFonts w:asciiTheme="minorHAnsi" w:hAnsiTheme="minorHAnsi" w:cstheme="minorHAnsi"/>
                <w:b w:val="0"/>
                <w:bCs w:val="0"/>
              </w:rPr>
              <w:t xml:space="preserve">Pabaiga </w:t>
            </w:r>
            <w:r w:rsidR="00523F18" w:rsidRPr="00AD67D8">
              <w:rPr>
                <w:rStyle w:val="Grietas"/>
                <w:rFonts w:asciiTheme="minorHAnsi" w:hAnsiTheme="minorHAnsi" w:cstheme="minorHAnsi"/>
                <w:b w:val="0"/>
                <w:bCs w:val="0"/>
              </w:rPr>
              <w:t>–</w:t>
            </w:r>
            <w:r w:rsidRPr="00AD67D8">
              <w:rPr>
                <w:rStyle w:val="Grietas"/>
                <w:rFonts w:asciiTheme="minorHAnsi" w:hAnsiTheme="minorHAnsi" w:cstheme="minorHAnsi"/>
                <w:b w:val="0"/>
                <w:bCs w:val="0"/>
              </w:rPr>
              <w:t xml:space="preserve"> iki ataskaitos patvirtinimo</w:t>
            </w:r>
            <w:r w:rsidR="00523F18" w:rsidRPr="00AD67D8">
              <w:rPr>
                <w:rStyle w:val="Grietas"/>
                <w:rFonts w:asciiTheme="minorHAnsi" w:hAnsiTheme="minorHAnsi" w:cstheme="minorHAnsi"/>
                <w:b w:val="0"/>
                <w:bCs w:val="0"/>
              </w:rPr>
              <w:t xml:space="preserve"> ir pateikimo Užsakovui</w:t>
            </w:r>
          </w:p>
          <w:p w14:paraId="13CB3268" w14:textId="77777777" w:rsidR="00A852B3" w:rsidRPr="00AD67D8" w:rsidRDefault="00A852B3" w:rsidP="00E519BD">
            <w:pPr>
              <w:pStyle w:val="prastasiniatinklio"/>
              <w:spacing w:before="0" w:beforeAutospacing="0" w:after="0" w:afterAutospacing="0" w:line="320" w:lineRule="atLeast"/>
              <w:jc w:val="both"/>
              <w:rPr>
                <w:rStyle w:val="Grietas"/>
                <w:rFonts w:asciiTheme="minorHAnsi" w:hAnsiTheme="minorHAnsi" w:cstheme="minorHAnsi"/>
              </w:rPr>
            </w:pPr>
          </w:p>
          <w:p w14:paraId="04DDEEAF" w14:textId="1CBDFDB5" w:rsidR="00A852B3" w:rsidRPr="00AD67D8" w:rsidRDefault="00150A00" w:rsidP="00E519BD">
            <w:pPr>
              <w:pStyle w:val="prastasiniatinklio"/>
              <w:spacing w:before="0" w:beforeAutospacing="0" w:after="0" w:afterAutospacing="0" w:line="320" w:lineRule="atLeast"/>
              <w:jc w:val="both"/>
              <w:rPr>
                <w:rFonts w:asciiTheme="minorHAnsi" w:eastAsiaTheme="minorHAnsi" w:hAnsiTheme="minorHAnsi" w:cstheme="minorHAnsi"/>
                <w:b/>
                <w:bCs/>
                <w:lang w:eastAsia="en-US"/>
              </w:rPr>
            </w:pPr>
            <w:r w:rsidRPr="00AD67D8">
              <w:rPr>
                <w:rStyle w:val="Grietas"/>
                <w:rFonts w:asciiTheme="minorHAnsi" w:hAnsiTheme="minorHAnsi" w:cstheme="minorHAnsi"/>
              </w:rPr>
              <w:t xml:space="preserve">I etapas – Projektinių pasiūlymų parengimas </w:t>
            </w:r>
          </w:p>
          <w:p w14:paraId="6D319B0B" w14:textId="3FBACC57" w:rsidR="00C3703A" w:rsidRPr="00AD67D8" w:rsidRDefault="00C3703A" w:rsidP="00E519BD">
            <w:pPr>
              <w:pStyle w:val="prastasiniatinklio"/>
              <w:spacing w:before="0" w:beforeAutospacing="0" w:after="0" w:afterAutospacing="0" w:line="320" w:lineRule="atLeast"/>
              <w:jc w:val="both"/>
              <w:rPr>
                <w:rFonts w:asciiTheme="minorHAnsi" w:hAnsiTheme="minorHAnsi" w:cstheme="minorHAnsi"/>
                <w:bCs/>
                <w:kern w:val="2"/>
                <w:lang w:val="en-US"/>
              </w:rPr>
            </w:pPr>
            <w:proofErr w:type="spellStart"/>
            <w:r w:rsidRPr="00AD67D8">
              <w:rPr>
                <w:rFonts w:asciiTheme="minorHAnsi" w:hAnsiTheme="minorHAnsi" w:cstheme="minorHAnsi"/>
                <w:bCs/>
                <w:kern w:val="2"/>
                <w:lang w:val="en-US"/>
              </w:rPr>
              <w:t>Pradžia</w:t>
            </w:r>
            <w:proofErr w:type="spellEnd"/>
            <w:r w:rsidRPr="00AD67D8">
              <w:rPr>
                <w:rFonts w:asciiTheme="minorHAnsi" w:hAnsiTheme="minorHAnsi" w:cstheme="minorHAnsi"/>
                <w:bCs/>
                <w:kern w:val="2"/>
                <w:lang w:val="en-US"/>
              </w:rPr>
              <w:t xml:space="preserve"> – </w:t>
            </w:r>
            <w:proofErr w:type="spellStart"/>
            <w:r w:rsidRPr="00AD67D8">
              <w:rPr>
                <w:rFonts w:asciiTheme="minorHAnsi" w:hAnsiTheme="minorHAnsi" w:cstheme="minorHAnsi"/>
                <w:bCs/>
                <w:kern w:val="2"/>
                <w:lang w:val="en-US"/>
              </w:rPr>
              <w:t>nuo</w:t>
            </w:r>
            <w:proofErr w:type="spellEnd"/>
            <w:r w:rsidRPr="00AD67D8">
              <w:rPr>
                <w:rFonts w:asciiTheme="minorHAnsi" w:hAnsiTheme="minorHAnsi" w:cstheme="minorHAnsi"/>
                <w:bCs/>
                <w:kern w:val="2"/>
                <w:lang w:val="en-US"/>
              </w:rPr>
              <w:t xml:space="preserve"> </w:t>
            </w:r>
            <w:proofErr w:type="spellStart"/>
            <w:r w:rsidRPr="00AD67D8">
              <w:rPr>
                <w:rFonts w:asciiTheme="minorHAnsi" w:hAnsiTheme="minorHAnsi" w:cstheme="minorHAnsi"/>
                <w:bCs/>
                <w:kern w:val="2"/>
                <w:lang w:val="en-US"/>
              </w:rPr>
              <w:t>specialiųjų</w:t>
            </w:r>
            <w:proofErr w:type="spellEnd"/>
            <w:r w:rsidRPr="00AD67D8">
              <w:rPr>
                <w:rFonts w:asciiTheme="minorHAnsi" w:hAnsiTheme="minorHAnsi" w:cstheme="minorHAnsi"/>
                <w:bCs/>
                <w:kern w:val="2"/>
                <w:lang w:val="en-US"/>
              </w:rPr>
              <w:t xml:space="preserve"> </w:t>
            </w:r>
            <w:proofErr w:type="spellStart"/>
            <w:r w:rsidRPr="00AD67D8">
              <w:rPr>
                <w:rFonts w:asciiTheme="minorHAnsi" w:hAnsiTheme="minorHAnsi" w:cstheme="minorHAnsi"/>
                <w:bCs/>
                <w:kern w:val="2"/>
                <w:lang w:val="en-US"/>
              </w:rPr>
              <w:t>architektūrinių</w:t>
            </w:r>
            <w:proofErr w:type="spellEnd"/>
            <w:r w:rsidRPr="00AD67D8">
              <w:rPr>
                <w:rFonts w:asciiTheme="minorHAnsi" w:hAnsiTheme="minorHAnsi" w:cstheme="minorHAnsi"/>
                <w:bCs/>
                <w:kern w:val="2"/>
                <w:lang w:val="en-US"/>
              </w:rPr>
              <w:t xml:space="preserve"> </w:t>
            </w:r>
            <w:proofErr w:type="spellStart"/>
            <w:r w:rsidR="00822E15" w:rsidRPr="00AD67D8">
              <w:rPr>
                <w:rFonts w:asciiTheme="minorHAnsi" w:hAnsiTheme="minorHAnsi" w:cstheme="minorHAnsi"/>
                <w:bCs/>
                <w:kern w:val="2"/>
                <w:lang w:val="en-US"/>
              </w:rPr>
              <w:t>r</w:t>
            </w:r>
            <w:r w:rsidR="00822E15" w:rsidRPr="00E519BD">
              <w:rPr>
                <w:rFonts w:asciiTheme="minorHAnsi" w:hAnsiTheme="minorHAnsi" w:cstheme="minorHAnsi"/>
                <w:bCs/>
                <w:kern w:val="2"/>
                <w:lang w:val="en-US"/>
              </w:rPr>
              <w:t>eikalavimų</w:t>
            </w:r>
            <w:proofErr w:type="spellEnd"/>
            <w:r w:rsidRPr="00AD67D8">
              <w:rPr>
                <w:rFonts w:asciiTheme="minorHAnsi" w:hAnsiTheme="minorHAnsi" w:cstheme="minorHAnsi"/>
                <w:bCs/>
                <w:kern w:val="2"/>
                <w:lang w:val="en-US"/>
              </w:rPr>
              <w:t xml:space="preserve"> </w:t>
            </w:r>
            <w:proofErr w:type="spellStart"/>
            <w:r w:rsidRPr="00AD67D8">
              <w:rPr>
                <w:rFonts w:asciiTheme="minorHAnsi" w:hAnsiTheme="minorHAnsi" w:cstheme="minorHAnsi"/>
                <w:bCs/>
                <w:kern w:val="2"/>
                <w:lang w:val="en-US"/>
              </w:rPr>
              <w:t>gavimo</w:t>
            </w:r>
            <w:proofErr w:type="spellEnd"/>
            <w:r w:rsidRPr="00AD67D8">
              <w:rPr>
                <w:rFonts w:asciiTheme="minorHAnsi" w:hAnsiTheme="minorHAnsi" w:cstheme="minorHAnsi"/>
                <w:bCs/>
                <w:kern w:val="2"/>
                <w:lang w:val="en-US"/>
              </w:rPr>
              <w:t xml:space="preserve"> </w:t>
            </w:r>
            <w:proofErr w:type="spellStart"/>
            <w:r w:rsidRPr="00AD67D8">
              <w:rPr>
                <w:rFonts w:asciiTheme="minorHAnsi" w:hAnsiTheme="minorHAnsi" w:cstheme="minorHAnsi"/>
                <w:bCs/>
                <w:kern w:val="2"/>
                <w:lang w:val="en-US"/>
              </w:rPr>
              <w:t>dienos</w:t>
            </w:r>
            <w:proofErr w:type="spellEnd"/>
          </w:p>
          <w:p w14:paraId="2315E158" w14:textId="77777777" w:rsidR="00C3703A" w:rsidRPr="00AD67D8" w:rsidRDefault="00C3703A" w:rsidP="00E519BD">
            <w:pPr>
              <w:pStyle w:val="prastasiniatinklio"/>
              <w:spacing w:before="0" w:beforeAutospacing="0" w:after="0" w:afterAutospacing="0" w:line="320" w:lineRule="atLeast"/>
              <w:jc w:val="both"/>
              <w:rPr>
                <w:rFonts w:asciiTheme="minorHAnsi" w:hAnsiTheme="minorHAnsi" w:cstheme="minorHAnsi"/>
                <w:bCs/>
                <w:kern w:val="2"/>
                <w:lang w:val="en-US"/>
              </w:rPr>
            </w:pPr>
            <w:proofErr w:type="spellStart"/>
            <w:r w:rsidRPr="00AD67D8">
              <w:rPr>
                <w:rFonts w:asciiTheme="minorHAnsi" w:hAnsiTheme="minorHAnsi" w:cstheme="minorHAnsi"/>
                <w:bCs/>
                <w:kern w:val="2"/>
                <w:lang w:val="en-US"/>
              </w:rPr>
              <w:t>Trukmė</w:t>
            </w:r>
            <w:proofErr w:type="spellEnd"/>
            <w:r w:rsidRPr="00AD67D8">
              <w:rPr>
                <w:rFonts w:asciiTheme="minorHAnsi" w:hAnsiTheme="minorHAnsi" w:cstheme="minorHAnsi"/>
                <w:bCs/>
                <w:kern w:val="2"/>
                <w:lang w:val="en-US"/>
              </w:rPr>
              <w:t xml:space="preserve"> – 16 </w:t>
            </w:r>
            <w:proofErr w:type="spellStart"/>
            <w:r w:rsidRPr="00AD67D8">
              <w:rPr>
                <w:rFonts w:asciiTheme="minorHAnsi" w:hAnsiTheme="minorHAnsi" w:cstheme="minorHAnsi"/>
                <w:bCs/>
                <w:kern w:val="2"/>
                <w:lang w:val="en-US"/>
              </w:rPr>
              <w:t>mėn</w:t>
            </w:r>
            <w:proofErr w:type="spellEnd"/>
          </w:p>
          <w:p w14:paraId="703F106C" w14:textId="77777777" w:rsidR="00FF4F96" w:rsidRPr="00AD67D8" w:rsidRDefault="00C3703A" w:rsidP="00E519BD">
            <w:pPr>
              <w:pStyle w:val="prastasiniatinklio"/>
              <w:spacing w:before="0" w:beforeAutospacing="0" w:after="0" w:afterAutospacing="0" w:line="320" w:lineRule="atLeast"/>
              <w:jc w:val="both"/>
              <w:rPr>
                <w:rFonts w:asciiTheme="minorHAnsi" w:hAnsiTheme="minorHAnsi" w:cstheme="minorHAnsi"/>
                <w:bCs/>
                <w:kern w:val="2"/>
                <w:lang w:val="en-US"/>
              </w:rPr>
            </w:pPr>
            <w:proofErr w:type="spellStart"/>
            <w:r w:rsidRPr="00AD67D8">
              <w:rPr>
                <w:rFonts w:asciiTheme="minorHAnsi" w:hAnsiTheme="minorHAnsi" w:cstheme="minorHAnsi"/>
                <w:bCs/>
                <w:kern w:val="2"/>
                <w:lang w:val="en-US"/>
              </w:rPr>
              <w:t>Pabaiga</w:t>
            </w:r>
            <w:proofErr w:type="spellEnd"/>
            <w:r w:rsidRPr="00AD67D8">
              <w:rPr>
                <w:rFonts w:asciiTheme="minorHAnsi" w:hAnsiTheme="minorHAnsi" w:cstheme="minorHAnsi"/>
                <w:bCs/>
                <w:kern w:val="2"/>
                <w:lang w:val="en-US"/>
              </w:rPr>
              <w:t xml:space="preserve"> </w:t>
            </w:r>
            <w:r w:rsidR="00523F18" w:rsidRPr="00AD67D8">
              <w:rPr>
                <w:rStyle w:val="Grietas"/>
                <w:rFonts w:asciiTheme="minorHAnsi" w:hAnsiTheme="minorHAnsi" w:cstheme="minorHAnsi"/>
                <w:b w:val="0"/>
                <w:bCs w:val="0"/>
              </w:rPr>
              <w:t>–</w:t>
            </w:r>
            <w:r w:rsidRPr="00AD67D8">
              <w:rPr>
                <w:rFonts w:asciiTheme="minorHAnsi" w:hAnsiTheme="minorHAnsi" w:cstheme="minorHAnsi"/>
                <w:bCs/>
                <w:kern w:val="2"/>
                <w:lang w:val="en-US"/>
              </w:rPr>
              <w:t xml:space="preserve"> </w:t>
            </w:r>
            <w:proofErr w:type="spellStart"/>
            <w:r w:rsidRPr="00AD67D8">
              <w:rPr>
                <w:rFonts w:asciiTheme="minorHAnsi" w:hAnsiTheme="minorHAnsi" w:cstheme="minorHAnsi"/>
                <w:bCs/>
                <w:kern w:val="2"/>
                <w:lang w:val="en-US"/>
              </w:rPr>
              <w:t>iki</w:t>
            </w:r>
            <w:proofErr w:type="spellEnd"/>
            <w:r w:rsidRPr="00AD67D8">
              <w:rPr>
                <w:rFonts w:asciiTheme="minorHAnsi" w:hAnsiTheme="minorHAnsi" w:cstheme="minorHAnsi"/>
                <w:bCs/>
                <w:kern w:val="2"/>
                <w:lang w:val="en-US"/>
              </w:rPr>
              <w:t xml:space="preserve"> </w:t>
            </w:r>
            <w:proofErr w:type="spellStart"/>
            <w:r w:rsidRPr="00AD67D8">
              <w:rPr>
                <w:rFonts w:asciiTheme="minorHAnsi" w:hAnsiTheme="minorHAnsi" w:cstheme="minorHAnsi"/>
                <w:bCs/>
                <w:kern w:val="2"/>
                <w:lang w:val="en-US"/>
              </w:rPr>
              <w:t>statybą</w:t>
            </w:r>
            <w:proofErr w:type="spellEnd"/>
            <w:r w:rsidRPr="00AD67D8">
              <w:rPr>
                <w:rFonts w:asciiTheme="minorHAnsi" w:hAnsiTheme="minorHAnsi" w:cstheme="minorHAnsi"/>
                <w:bCs/>
                <w:kern w:val="2"/>
                <w:lang w:val="en-US"/>
              </w:rPr>
              <w:t xml:space="preserve"> </w:t>
            </w:r>
            <w:proofErr w:type="spellStart"/>
            <w:r w:rsidRPr="00AD67D8">
              <w:rPr>
                <w:rFonts w:asciiTheme="minorHAnsi" w:hAnsiTheme="minorHAnsi" w:cstheme="minorHAnsi"/>
                <w:bCs/>
                <w:kern w:val="2"/>
                <w:lang w:val="en-US"/>
              </w:rPr>
              <w:t>leidžiančio</w:t>
            </w:r>
            <w:proofErr w:type="spellEnd"/>
            <w:r w:rsidRPr="00AD67D8">
              <w:rPr>
                <w:rFonts w:asciiTheme="minorHAnsi" w:hAnsiTheme="minorHAnsi" w:cstheme="minorHAnsi"/>
                <w:bCs/>
                <w:kern w:val="2"/>
                <w:lang w:val="en-US"/>
              </w:rPr>
              <w:t xml:space="preserve"> </w:t>
            </w:r>
            <w:proofErr w:type="spellStart"/>
            <w:r w:rsidRPr="00AD67D8">
              <w:rPr>
                <w:rFonts w:asciiTheme="minorHAnsi" w:hAnsiTheme="minorHAnsi" w:cstheme="minorHAnsi"/>
                <w:bCs/>
                <w:kern w:val="2"/>
                <w:lang w:val="en-US"/>
              </w:rPr>
              <w:t>dokumento</w:t>
            </w:r>
            <w:proofErr w:type="spellEnd"/>
            <w:r w:rsidRPr="00AD67D8">
              <w:rPr>
                <w:rFonts w:asciiTheme="minorHAnsi" w:hAnsiTheme="minorHAnsi" w:cstheme="minorHAnsi"/>
                <w:bCs/>
                <w:kern w:val="2"/>
                <w:lang w:val="en-US"/>
              </w:rPr>
              <w:t xml:space="preserve"> </w:t>
            </w:r>
            <w:proofErr w:type="spellStart"/>
            <w:r w:rsidRPr="00AD67D8">
              <w:rPr>
                <w:rFonts w:asciiTheme="minorHAnsi" w:hAnsiTheme="minorHAnsi" w:cstheme="minorHAnsi"/>
                <w:bCs/>
                <w:kern w:val="2"/>
                <w:lang w:val="en-US"/>
              </w:rPr>
              <w:t>gavimo</w:t>
            </w:r>
            <w:proofErr w:type="spellEnd"/>
          </w:p>
          <w:p w14:paraId="5C68FB7B" w14:textId="77777777" w:rsidR="00A852B3" w:rsidRPr="00AD67D8" w:rsidRDefault="00A852B3" w:rsidP="00E519BD">
            <w:pPr>
              <w:pStyle w:val="prastasiniatinklio"/>
              <w:spacing w:before="0" w:beforeAutospacing="0" w:after="0" w:afterAutospacing="0" w:line="320" w:lineRule="atLeast"/>
              <w:jc w:val="both"/>
              <w:rPr>
                <w:rStyle w:val="Grietas"/>
                <w:rFonts w:asciiTheme="minorHAnsi" w:hAnsiTheme="minorHAnsi" w:cstheme="minorHAnsi"/>
              </w:rPr>
            </w:pPr>
          </w:p>
          <w:p w14:paraId="4CE2B1F5" w14:textId="7C3DF94C" w:rsidR="00C3703A" w:rsidRPr="00AD67D8" w:rsidRDefault="00FF4F96" w:rsidP="00E519BD">
            <w:pPr>
              <w:pStyle w:val="prastasiniatinklio"/>
              <w:spacing w:before="0" w:beforeAutospacing="0" w:after="0" w:afterAutospacing="0" w:line="320" w:lineRule="atLeast"/>
              <w:jc w:val="both"/>
              <w:rPr>
                <w:rFonts w:asciiTheme="minorHAnsi" w:hAnsiTheme="minorHAnsi" w:cstheme="minorHAnsi"/>
                <w:bCs/>
                <w:kern w:val="2"/>
                <w:lang w:val="en-US"/>
              </w:rPr>
            </w:pPr>
            <w:r w:rsidRPr="00AD67D8">
              <w:rPr>
                <w:rStyle w:val="Grietas"/>
                <w:rFonts w:asciiTheme="minorHAnsi" w:hAnsiTheme="minorHAnsi" w:cstheme="minorHAnsi"/>
              </w:rPr>
              <w:t>I</w:t>
            </w:r>
            <w:r w:rsidR="00B15D74" w:rsidRPr="00AD67D8">
              <w:rPr>
                <w:rStyle w:val="Grietas"/>
                <w:rFonts w:asciiTheme="minorHAnsi" w:hAnsiTheme="minorHAnsi" w:cstheme="minorHAnsi"/>
              </w:rPr>
              <w:t>I</w:t>
            </w:r>
            <w:r w:rsidRPr="00AD67D8">
              <w:rPr>
                <w:rStyle w:val="Grietas"/>
                <w:rFonts w:asciiTheme="minorHAnsi" w:hAnsiTheme="minorHAnsi" w:cstheme="minorHAnsi"/>
              </w:rPr>
              <w:t xml:space="preserve"> etapas – </w:t>
            </w:r>
            <w:r w:rsidR="00C3703A" w:rsidRPr="00AD67D8">
              <w:rPr>
                <w:rFonts w:asciiTheme="minorHAnsi" w:hAnsiTheme="minorHAnsi" w:cstheme="minorHAnsi"/>
                <w:bCs/>
                <w:kern w:val="2"/>
                <w:lang w:val="en-US"/>
              </w:rPr>
              <w:t xml:space="preserve"> </w:t>
            </w:r>
            <w:r w:rsidR="00C3703A" w:rsidRPr="00AD67D8">
              <w:rPr>
                <w:rFonts w:asciiTheme="minorHAnsi" w:hAnsiTheme="minorHAnsi" w:cstheme="minorHAnsi"/>
              </w:rPr>
              <w:t>Technini</w:t>
            </w:r>
            <w:r w:rsidR="003C5C97" w:rsidRPr="00AD67D8">
              <w:rPr>
                <w:rFonts w:asciiTheme="minorHAnsi" w:hAnsiTheme="minorHAnsi" w:cstheme="minorHAnsi"/>
              </w:rPr>
              <w:t>o</w:t>
            </w:r>
            <w:r w:rsidR="00C3703A" w:rsidRPr="00AD67D8">
              <w:rPr>
                <w:rFonts w:asciiTheme="minorHAnsi" w:hAnsiTheme="minorHAnsi" w:cstheme="minorHAnsi"/>
              </w:rPr>
              <w:t xml:space="preserve"> darbo projekt</w:t>
            </w:r>
            <w:r w:rsidRPr="00AD67D8">
              <w:rPr>
                <w:rFonts w:asciiTheme="minorHAnsi" w:hAnsiTheme="minorHAnsi" w:cstheme="minorHAnsi"/>
              </w:rPr>
              <w:t>o</w:t>
            </w:r>
            <w:r w:rsidR="00C3703A" w:rsidRPr="00AD67D8">
              <w:rPr>
                <w:rFonts w:asciiTheme="minorHAnsi" w:hAnsiTheme="minorHAnsi" w:cstheme="minorHAnsi"/>
              </w:rPr>
              <w:t xml:space="preserve"> (toliau – Techninis darbo projektas / Projektas)</w:t>
            </w:r>
            <w:r w:rsidRPr="00AD67D8">
              <w:rPr>
                <w:rFonts w:asciiTheme="minorHAnsi" w:hAnsiTheme="minorHAnsi" w:cstheme="minorHAnsi"/>
              </w:rPr>
              <w:t xml:space="preserve"> parengimas (</w:t>
            </w:r>
            <w:proofErr w:type="spellStart"/>
            <w:r w:rsidR="00C3703A" w:rsidRPr="00AD67D8">
              <w:rPr>
                <w:rFonts w:asciiTheme="minorHAnsi" w:hAnsiTheme="minorHAnsi" w:cstheme="minorHAnsi"/>
                <w:bCs/>
                <w:kern w:val="2"/>
                <w:lang w:val="en-US"/>
              </w:rPr>
              <w:t>Pradžia</w:t>
            </w:r>
            <w:proofErr w:type="spellEnd"/>
            <w:r w:rsidR="00C3703A" w:rsidRPr="00AD67D8">
              <w:rPr>
                <w:rFonts w:asciiTheme="minorHAnsi" w:hAnsiTheme="minorHAnsi" w:cstheme="minorHAnsi"/>
                <w:bCs/>
                <w:kern w:val="2"/>
                <w:lang w:val="en-US"/>
              </w:rPr>
              <w:t xml:space="preserve"> – </w:t>
            </w:r>
            <w:proofErr w:type="spellStart"/>
            <w:r w:rsidR="00C3703A" w:rsidRPr="00AD67D8">
              <w:rPr>
                <w:rFonts w:asciiTheme="minorHAnsi" w:hAnsiTheme="minorHAnsi" w:cstheme="minorHAnsi"/>
                <w:bCs/>
                <w:kern w:val="2"/>
                <w:lang w:val="en-US"/>
              </w:rPr>
              <w:t>nuo</w:t>
            </w:r>
            <w:proofErr w:type="spellEnd"/>
            <w:r w:rsidR="00C3703A" w:rsidRPr="00AD67D8">
              <w:rPr>
                <w:rFonts w:asciiTheme="minorHAnsi" w:hAnsiTheme="minorHAnsi" w:cstheme="minorHAnsi"/>
                <w:bCs/>
                <w:kern w:val="2"/>
                <w:lang w:val="en-US"/>
              </w:rPr>
              <w:t xml:space="preserve"> </w:t>
            </w:r>
            <w:proofErr w:type="spellStart"/>
            <w:r w:rsidR="00C3703A" w:rsidRPr="00AD67D8">
              <w:rPr>
                <w:rFonts w:asciiTheme="minorHAnsi" w:hAnsiTheme="minorHAnsi" w:cstheme="minorHAnsi"/>
                <w:bCs/>
                <w:kern w:val="2"/>
                <w:lang w:val="en-US"/>
              </w:rPr>
              <w:t>statybą</w:t>
            </w:r>
            <w:proofErr w:type="spellEnd"/>
            <w:r w:rsidR="00C3703A" w:rsidRPr="00AD67D8">
              <w:rPr>
                <w:rFonts w:asciiTheme="minorHAnsi" w:hAnsiTheme="minorHAnsi" w:cstheme="minorHAnsi"/>
                <w:bCs/>
                <w:kern w:val="2"/>
                <w:lang w:val="en-US"/>
              </w:rPr>
              <w:t xml:space="preserve"> </w:t>
            </w:r>
            <w:proofErr w:type="spellStart"/>
            <w:r w:rsidR="00C3703A" w:rsidRPr="00AD67D8">
              <w:rPr>
                <w:rFonts w:asciiTheme="minorHAnsi" w:hAnsiTheme="minorHAnsi" w:cstheme="minorHAnsi"/>
                <w:bCs/>
                <w:kern w:val="2"/>
                <w:lang w:val="en-US"/>
              </w:rPr>
              <w:t>leidžiančio</w:t>
            </w:r>
            <w:proofErr w:type="spellEnd"/>
            <w:r w:rsidR="00C3703A" w:rsidRPr="00AD67D8">
              <w:rPr>
                <w:rFonts w:asciiTheme="minorHAnsi" w:hAnsiTheme="minorHAnsi" w:cstheme="minorHAnsi"/>
                <w:bCs/>
                <w:kern w:val="2"/>
                <w:lang w:val="en-US"/>
              </w:rPr>
              <w:t xml:space="preserve"> </w:t>
            </w:r>
            <w:proofErr w:type="spellStart"/>
            <w:r w:rsidR="00C3703A" w:rsidRPr="00AD67D8">
              <w:rPr>
                <w:rFonts w:asciiTheme="minorHAnsi" w:hAnsiTheme="minorHAnsi" w:cstheme="minorHAnsi"/>
                <w:bCs/>
                <w:kern w:val="2"/>
                <w:lang w:val="en-US"/>
              </w:rPr>
              <w:t>dokumento</w:t>
            </w:r>
            <w:proofErr w:type="spellEnd"/>
            <w:r w:rsidR="00C3703A" w:rsidRPr="00AD67D8">
              <w:rPr>
                <w:rFonts w:asciiTheme="minorHAnsi" w:hAnsiTheme="minorHAnsi" w:cstheme="minorHAnsi"/>
                <w:bCs/>
                <w:kern w:val="2"/>
                <w:lang w:val="en-US"/>
              </w:rPr>
              <w:t xml:space="preserve"> </w:t>
            </w:r>
            <w:proofErr w:type="spellStart"/>
            <w:r w:rsidR="00C3703A" w:rsidRPr="00AD67D8">
              <w:rPr>
                <w:rFonts w:asciiTheme="minorHAnsi" w:hAnsiTheme="minorHAnsi" w:cstheme="minorHAnsi"/>
                <w:bCs/>
                <w:kern w:val="2"/>
                <w:lang w:val="en-US"/>
              </w:rPr>
              <w:t>gavimo</w:t>
            </w:r>
            <w:proofErr w:type="spellEnd"/>
            <w:r w:rsidR="00C3703A" w:rsidRPr="00AD67D8">
              <w:rPr>
                <w:rFonts w:asciiTheme="minorHAnsi" w:hAnsiTheme="minorHAnsi" w:cstheme="minorHAnsi"/>
                <w:bCs/>
                <w:kern w:val="2"/>
                <w:lang w:val="en-US"/>
              </w:rPr>
              <w:t xml:space="preserve"> </w:t>
            </w:r>
            <w:proofErr w:type="spellStart"/>
            <w:r w:rsidR="00C3703A" w:rsidRPr="00AD67D8">
              <w:rPr>
                <w:rFonts w:asciiTheme="minorHAnsi" w:hAnsiTheme="minorHAnsi" w:cstheme="minorHAnsi"/>
                <w:bCs/>
                <w:kern w:val="2"/>
                <w:lang w:val="en-US"/>
              </w:rPr>
              <w:t>dienos</w:t>
            </w:r>
            <w:proofErr w:type="spellEnd"/>
          </w:p>
          <w:p w14:paraId="2FD1D5C1" w14:textId="77777777" w:rsidR="00C3703A" w:rsidRPr="00AD67D8" w:rsidRDefault="00C3703A" w:rsidP="00E519BD">
            <w:pPr>
              <w:pStyle w:val="prastasiniatinklio"/>
              <w:spacing w:before="0" w:beforeAutospacing="0" w:after="0" w:afterAutospacing="0" w:line="320" w:lineRule="atLeast"/>
              <w:jc w:val="both"/>
              <w:rPr>
                <w:rFonts w:asciiTheme="minorHAnsi" w:hAnsiTheme="minorHAnsi" w:cstheme="minorHAnsi"/>
                <w:bCs/>
                <w:kern w:val="2"/>
                <w:lang w:val="en-US"/>
              </w:rPr>
            </w:pPr>
            <w:proofErr w:type="spellStart"/>
            <w:r w:rsidRPr="00AD67D8">
              <w:rPr>
                <w:rFonts w:asciiTheme="minorHAnsi" w:hAnsiTheme="minorHAnsi" w:cstheme="minorHAnsi"/>
                <w:bCs/>
                <w:kern w:val="2"/>
                <w:lang w:val="en-US"/>
              </w:rPr>
              <w:lastRenderedPageBreak/>
              <w:t>Trukmė</w:t>
            </w:r>
            <w:proofErr w:type="spellEnd"/>
            <w:r w:rsidRPr="00AD67D8">
              <w:rPr>
                <w:rFonts w:asciiTheme="minorHAnsi" w:hAnsiTheme="minorHAnsi" w:cstheme="minorHAnsi"/>
                <w:bCs/>
                <w:kern w:val="2"/>
                <w:lang w:val="en-US"/>
              </w:rPr>
              <w:t xml:space="preserve"> – 12 </w:t>
            </w:r>
            <w:proofErr w:type="spellStart"/>
            <w:r w:rsidRPr="00AD67D8">
              <w:rPr>
                <w:rFonts w:asciiTheme="minorHAnsi" w:hAnsiTheme="minorHAnsi" w:cstheme="minorHAnsi"/>
                <w:bCs/>
                <w:kern w:val="2"/>
                <w:lang w:val="en-US"/>
              </w:rPr>
              <w:t>mėn</w:t>
            </w:r>
            <w:proofErr w:type="spellEnd"/>
          </w:p>
          <w:p w14:paraId="2002071C" w14:textId="11553197" w:rsidR="00C3703A" w:rsidRPr="00AD67D8" w:rsidRDefault="00C3703A" w:rsidP="00E519BD">
            <w:pPr>
              <w:pStyle w:val="prastasiniatinklio"/>
              <w:spacing w:before="0" w:beforeAutospacing="0" w:after="0" w:afterAutospacing="0" w:line="320" w:lineRule="atLeast"/>
              <w:jc w:val="both"/>
              <w:rPr>
                <w:rFonts w:asciiTheme="minorHAnsi" w:hAnsiTheme="minorHAnsi" w:cstheme="minorHAnsi"/>
                <w:bCs/>
                <w:kern w:val="2"/>
                <w:lang w:val="en-US"/>
              </w:rPr>
            </w:pPr>
            <w:proofErr w:type="spellStart"/>
            <w:r w:rsidRPr="00AD67D8">
              <w:rPr>
                <w:rFonts w:asciiTheme="minorHAnsi" w:hAnsiTheme="minorHAnsi" w:cstheme="minorHAnsi"/>
                <w:bCs/>
                <w:kern w:val="2"/>
                <w:lang w:val="en-US"/>
              </w:rPr>
              <w:t>Pabaiga</w:t>
            </w:r>
            <w:proofErr w:type="spellEnd"/>
            <w:r w:rsidRPr="00AD67D8">
              <w:rPr>
                <w:rFonts w:asciiTheme="minorHAnsi" w:hAnsiTheme="minorHAnsi" w:cstheme="minorHAnsi"/>
                <w:bCs/>
                <w:kern w:val="2"/>
                <w:lang w:val="en-US"/>
              </w:rPr>
              <w:t xml:space="preserve"> </w:t>
            </w:r>
            <w:r w:rsidR="00523F18" w:rsidRPr="00AD67D8">
              <w:rPr>
                <w:rStyle w:val="Grietas"/>
                <w:rFonts w:asciiTheme="minorHAnsi" w:hAnsiTheme="minorHAnsi" w:cstheme="minorHAnsi"/>
                <w:b w:val="0"/>
                <w:bCs w:val="0"/>
              </w:rPr>
              <w:t>–</w:t>
            </w:r>
            <w:r w:rsidRPr="00AD67D8">
              <w:rPr>
                <w:rFonts w:asciiTheme="minorHAnsi" w:hAnsiTheme="minorHAnsi" w:cstheme="minorHAnsi"/>
                <w:bCs/>
                <w:kern w:val="2"/>
                <w:lang w:val="en-US"/>
              </w:rPr>
              <w:t xml:space="preserve"> </w:t>
            </w:r>
            <w:proofErr w:type="spellStart"/>
            <w:r w:rsidRPr="00AD67D8">
              <w:rPr>
                <w:rFonts w:asciiTheme="minorHAnsi" w:hAnsiTheme="minorHAnsi" w:cstheme="minorHAnsi"/>
                <w:bCs/>
                <w:kern w:val="2"/>
                <w:lang w:val="en-US"/>
              </w:rPr>
              <w:t>iki</w:t>
            </w:r>
            <w:proofErr w:type="spellEnd"/>
            <w:r w:rsidRPr="00AD67D8">
              <w:rPr>
                <w:rFonts w:asciiTheme="minorHAnsi" w:hAnsiTheme="minorHAnsi" w:cstheme="minorHAnsi"/>
                <w:bCs/>
                <w:kern w:val="2"/>
                <w:lang w:val="en-US"/>
              </w:rPr>
              <w:t xml:space="preserve"> </w:t>
            </w:r>
            <w:proofErr w:type="spellStart"/>
            <w:r w:rsidRPr="00AD67D8">
              <w:rPr>
                <w:rFonts w:asciiTheme="minorHAnsi" w:hAnsiTheme="minorHAnsi" w:cstheme="minorHAnsi"/>
                <w:bCs/>
                <w:kern w:val="2"/>
                <w:lang w:val="en-US"/>
              </w:rPr>
              <w:t>teigiamo</w:t>
            </w:r>
            <w:proofErr w:type="spellEnd"/>
            <w:r w:rsidRPr="00AD67D8">
              <w:rPr>
                <w:rFonts w:asciiTheme="minorHAnsi" w:hAnsiTheme="minorHAnsi" w:cstheme="minorHAnsi"/>
                <w:bCs/>
                <w:kern w:val="2"/>
                <w:lang w:val="en-US"/>
              </w:rPr>
              <w:t xml:space="preserve"> </w:t>
            </w:r>
            <w:proofErr w:type="spellStart"/>
            <w:r w:rsidRPr="00AD67D8">
              <w:rPr>
                <w:rFonts w:asciiTheme="minorHAnsi" w:hAnsiTheme="minorHAnsi" w:cstheme="minorHAnsi"/>
                <w:bCs/>
                <w:kern w:val="2"/>
                <w:lang w:val="en-US"/>
              </w:rPr>
              <w:t>ekspertizės</w:t>
            </w:r>
            <w:proofErr w:type="spellEnd"/>
            <w:r w:rsidRPr="00AD67D8">
              <w:rPr>
                <w:rFonts w:asciiTheme="minorHAnsi" w:hAnsiTheme="minorHAnsi" w:cstheme="minorHAnsi"/>
                <w:bCs/>
                <w:kern w:val="2"/>
                <w:lang w:val="en-US"/>
              </w:rPr>
              <w:t xml:space="preserve"> </w:t>
            </w:r>
            <w:proofErr w:type="spellStart"/>
            <w:r w:rsidRPr="00AD67D8">
              <w:rPr>
                <w:rFonts w:asciiTheme="minorHAnsi" w:hAnsiTheme="minorHAnsi" w:cstheme="minorHAnsi"/>
                <w:bCs/>
                <w:kern w:val="2"/>
                <w:lang w:val="en-US"/>
              </w:rPr>
              <w:t>akto</w:t>
            </w:r>
            <w:proofErr w:type="spellEnd"/>
            <w:r w:rsidRPr="00AD67D8">
              <w:rPr>
                <w:rFonts w:asciiTheme="minorHAnsi" w:hAnsiTheme="minorHAnsi" w:cstheme="minorHAnsi"/>
                <w:bCs/>
                <w:kern w:val="2"/>
                <w:lang w:val="en-US"/>
              </w:rPr>
              <w:t xml:space="preserve"> </w:t>
            </w:r>
            <w:proofErr w:type="spellStart"/>
            <w:r w:rsidRPr="00AD67D8">
              <w:rPr>
                <w:rFonts w:asciiTheme="minorHAnsi" w:hAnsiTheme="minorHAnsi" w:cstheme="minorHAnsi"/>
                <w:bCs/>
                <w:kern w:val="2"/>
                <w:lang w:val="en-US"/>
              </w:rPr>
              <w:t>gavimo</w:t>
            </w:r>
            <w:proofErr w:type="spellEnd"/>
            <w:r w:rsidRPr="00AD67D8">
              <w:rPr>
                <w:rFonts w:asciiTheme="minorHAnsi" w:hAnsiTheme="minorHAnsi" w:cstheme="minorHAnsi"/>
                <w:bCs/>
                <w:kern w:val="2"/>
                <w:lang w:val="en-US"/>
              </w:rPr>
              <w:t xml:space="preserve"> </w:t>
            </w:r>
            <w:proofErr w:type="spellStart"/>
            <w:r w:rsidRPr="00AD67D8">
              <w:rPr>
                <w:rFonts w:asciiTheme="minorHAnsi" w:hAnsiTheme="minorHAnsi" w:cstheme="minorHAnsi"/>
                <w:bCs/>
                <w:kern w:val="2"/>
                <w:lang w:val="en-US"/>
              </w:rPr>
              <w:t>dienos</w:t>
            </w:r>
            <w:proofErr w:type="spellEnd"/>
            <w:r w:rsidR="00FF4F96" w:rsidRPr="00AD67D8">
              <w:rPr>
                <w:rFonts w:asciiTheme="minorHAnsi" w:hAnsiTheme="minorHAnsi" w:cstheme="minorHAnsi"/>
                <w:bCs/>
                <w:kern w:val="2"/>
                <w:lang w:val="en-US"/>
              </w:rPr>
              <w:t>)</w:t>
            </w:r>
            <w:r w:rsidRPr="00AD67D8">
              <w:rPr>
                <w:rFonts w:asciiTheme="minorHAnsi" w:hAnsiTheme="minorHAnsi" w:cstheme="minorHAnsi"/>
                <w:bCs/>
                <w:kern w:val="2"/>
                <w:lang w:val="en-US"/>
              </w:rPr>
              <w:t xml:space="preserve"> </w:t>
            </w:r>
          </w:p>
          <w:p w14:paraId="3472125C" w14:textId="25995C59" w:rsidR="00C3703A" w:rsidRPr="00AD67D8" w:rsidRDefault="00523F18" w:rsidP="00E519BD">
            <w:pPr>
              <w:spacing w:after="0" w:line="320" w:lineRule="atLeast"/>
              <w:jc w:val="both"/>
              <w:rPr>
                <w:rFonts w:cstheme="minorHAnsi"/>
                <w:sz w:val="24"/>
                <w:szCs w:val="24"/>
                <w:lang w:eastAsia="lt-LT"/>
              </w:rPr>
            </w:pPr>
            <w:r w:rsidRPr="00AD67D8">
              <w:rPr>
                <w:rFonts w:cstheme="minorHAnsi"/>
                <w:sz w:val="24"/>
                <w:szCs w:val="24"/>
                <w:lang w:eastAsia="lt-LT"/>
              </w:rPr>
              <w:t xml:space="preserve"> </w:t>
            </w:r>
            <w:r w:rsidR="00A852B3" w:rsidRPr="00AD67D8">
              <w:rPr>
                <w:rFonts w:cstheme="minorHAnsi"/>
                <w:b/>
                <w:bCs/>
                <w:sz w:val="24"/>
                <w:szCs w:val="24"/>
                <w:lang w:eastAsia="lt-LT"/>
              </w:rPr>
              <w:t>I</w:t>
            </w:r>
            <w:r w:rsidR="005E5B39" w:rsidRPr="00AD67D8">
              <w:rPr>
                <w:rFonts w:cstheme="minorHAnsi"/>
                <w:b/>
                <w:bCs/>
                <w:sz w:val="24"/>
                <w:szCs w:val="24"/>
                <w:lang w:eastAsia="lt-LT"/>
              </w:rPr>
              <w:t>II</w:t>
            </w:r>
            <w:r w:rsidR="00FF4F96" w:rsidRPr="00AD67D8">
              <w:rPr>
                <w:rFonts w:cstheme="minorHAnsi"/>
                <w:b/>
                <w:bCs/>
                <w:sz w:val="24"/>
                <w:szCs w:val="24"/>
                <w:lang w:eastAsia="lt-LT"/>
              </w:rPr>
              <w:t xml:space="preserve"> etapas - </w:t>
            </w:r>
            <w:r w:rsidR="00C3703A" w:rsidRPr="00AD67D8">
              <w:rPr>
                <w:rFonts w:cstheme="minorHAnsi"/>
                <w:b/>
                <w:bCs/>
                <w:sz w:val="24"/>
                <w:szCs w:val="24"/>
                <w:lang w:eastAsia="lt-LT"/>
              </w:rPr>
              <w:t>Projekto vykdymo priežiūros paslaugos</w:t>
            </w:r>
            <w:r w:rsidR="00FF4F96" w:rsidRPr="00AD67D8">
              <w:rPr>
                <w:rFonts w:cstheme="minorHAnsi"/>
                <w:sz w:val="24"/>
                <w:szCs w:val="24"/>
                <w:lang w:eastAsia="lt-LT"/>
              </w:rPr>
              <w:t xml:space="preserve"> (</w:t>
            </w:r>
            <w:r w:rsidRPr="00AD67D8">
              <w:rPr>
                <w:rFonts w:cstheme="minorHAnsi"/>
                <w:sz w:val="24"/>
                <w:szCs w:val="24"/>
                <w:lang w:eastAsia="lt-LT"/>
              </w:rPr>
              <w:t>P</w:t>
            </w:r>
            <w:r w:rsidR="00C3703A" w:rsidRPr="00AD67D8">
              <w:rPr>
                <w:rFonts w:cstheme="minorHAnsi"/>
                <w:sz w:val="24"/>
                <w:szCs w:val="24"/>
                <w:lang w:eastAsia="lt-LT"/>
              </w:rPr>
              <w:t xml:space="preserve">radžia </w:t>
            </w:r>
            <w:r w:rsidRPr="00AD67D8">
              <w:rPr>
                <w:rFonts w:cstheme="minorHAnsi"/>
                <w:sz w:val="24"/>
                <w:szCs w:val="24"/>
                <w:lang w:eastAsia="lt-LT"/>
              </w:rPr>
              <w:t xml:space="preserve">- </w:t>
            </w:r>
            <w:r w:rsidRPr="00AD67D8">
              <w:rPr>
                <w:rFonts w:eastAsia="Lucida Sans Unicode" w:cstheme="minorHAnsi"/>
                <w:kern w:val="1"/>
                <w:sz w:val="24"/>
                <w:szCs w:val="24"/>
                <w:lang w:eastAsia="ar-SA"/>
              </w:rPr>
              <w:t>nuo statybos pradžios</w:t>
            </w:r>
          </w:p>
          <w:p w14:paraId="17372565" w14:textId="44FA0AD1" w:rsidR="00C3703A" w:rsidRPr="00AD67D8" w:rsidRDefault="00523F18" w:rsidP="00E519BD">
            <w:pPr>
              <w:spacing w:after="0" w:line="320" w:lineRule="atLeast"/>
              <w:jc w:val="both"/>
              <w:rPr>
                <w:rFonts w:cstheme="minorHAnsi"/>
                <w:sz w:val="24"/>
                <w:szCs w:val="24"/>
                <w:lang w:eastAsia="lt-LT"/>
              </w:rPr>
            </w:pPr>
            <w:r w:rsidRPr="00AD67D8">
              <w:rPr>
                <w:rFonts w:cstheme="minorHAnsi"/>
                <w:sz w:val="24"/>
                <w:szCs w:val="24"/>
                <w:lang w:eastAsia="lt-LT"/>
              </w:rPr>
              <w:t>T</w:t>
            </w:r>
            <w:r w:rsidR="00C3703A" w:rsidRPr="00AD67D8">
              <w:rPr>
                <w:rFonts w:cstheme="minorHAnsi"/>
                <w:sz w:val="24"/>
                <w:szCs w:val="24"/>
                <w:lang w:eastAsia="lt-LT"/>
              </w:rPr>
              <w:t>rukmė</w:t>
            </w:r>
            <w:r w:rsidRPr="00AD67D8">
              <w:rPr>
                <w:rFonts w:eastAsia="Lucida Sans Unicode" w:cstheme="minorHAnsi"/>
                <w:kern w:val="1"/>
                <w:sz w:val="24"/>
                <w:szCs w:val="24"/>
                <w:lang w:eastAsia="ar-SA"/>
              </w:rPr>
              <w:t xml:space="preserve"> - 36 mėn</w:t>
            </w:r>
            <w:r w:rsidR="00AC109E" w:rsidRPr="00AD67D8">
              <w:rPr>
                <w:rFonts w:eastAsia="Lucida Sans Unicode" w:cstheme="minorHAnsi"/>
                <w:kern w:val="1"/>
                <w:sz w:val="24"/>
                <w:szCs w:val="24"/>
                <w:lang w:eastAsia="ar-SA"/>
              </w:rPr>
              <w:t>.</w:t>
            </w:r>
            <w:r w:rsidRPr="00AD67D8">
              <w:rPr>
                <w:rFonts w:eastAsia="Lucida Sans Unicode" w:cstheme="minorHAnsi"/>
                <w:kern w:val="1"/>
                <w:sz w:val="24"/>
                <w:szCs w:val="24"/>
                <w:lang w:eastAsia="ar-SA"/>
              </w:rPr>
              <w:t xml:space="preserve"> (preliminarus rangos sutarties terminas)</w:t>
            </w:r>
          </w:p>
          <w:p w14:paraId="710E1DD3" w14:textId="0D060E79" w:rsidR="00917512" w:rsidRPr="00AD67D8" w:rsidRDefault="00523F18" w:rsidP="00E519BD">
            <w:pPr>
              <w:spacing w:after="0" w:line="320" w:lineRule="atLeast"/>
              <w:jc w:val="both"/>
              <w:rPr>
                <w:rFonts w:eastAsia="Lucida Sans Unicode" w:cstheme="minorHAnsi"/>
                <w:kern w:val="1"/>
                <w:sz w:val="24"/>
                <w:szCs w:val="24"/>
                <w:u w:val="single"/>
                <w:lang w:eastAsia="ar-SA"/>
              </w:rPr>
            </w:pPr>
            <w:r w:rsidRPr="00AD67D8">
              <w:rPr>
                <w:rFonts w:cstheme="minorHAnsi"/>
                <w:sz w:val="24"/>
                <w:szCs w:val="24"/>
                <w:lang w:eastAsia="lt-LT"/>
              </w:rPr>
              <w:t xml:space="preserve">Pabaiga - </w:t>
            </w:r>
            <w:r w:rsidR="00C3703A" w:rsidRPr="00AD67D8">
              <w:rPr>
                <w:rFonts w:cstheme="minorHAnsi"/>
                <w:sz w:val="24"/>
                <w:szCs w:val="24"/>
                <w:lang w:eastAsia="lt-LT"/>
              </w:rPr>
              <w:t xml:space="preserve">iki </w:t>
            </w:r>
            <w:r w:rsidRPr="00AD67D8">
              <w:rPr>
                <w:rFonts w:eastAsia="Lucida Sans Unicode" w:cstheme="minorHAnsi"/>
                <w:kern w:val="1"/>
                <w:sz w:val="24"/>
                <w:szCs w:val="24"/>
                <w:lang w:eastAsia="ar-SA"/>
              </w:rPr>
              <w:t>Statybos užbaigimo akto patvirtinimo dienos</w:t>
            </w:r>
            <w:r w:rsidR="00FF4F96" w:rsidRPr="00AD67D8">
              <w:rPr>
                <w:rFonts w:eastAsia="Lucida Sans Unicode" w:cstheme="minorHAnsi"/>
                <w:kern w:val="1"/>
                <w:sz w:val="24"/>
                <w:szCs w:val="24"/>
                <w:lang w:eastAsia="ar-SA"/>
              </w:rPr>
              <w:t>)</w:t>
            </w:r>
            <w:r w:rsidRPr="00AD67D8">
              <w:rPr>
                <w:rFonts w:eastAsia="Lucida Sans Unicode" w:cstheme="minorHAnsi"/>
                <w:kern w:val="1"/>
                <w:sz w:val="24"/>
                <w:szCs w:val="24"/>
                <w:lang w:eastAsia="ar-SA"/>
              </w:rPr>
              <w:t xml:space="preserve"> </w:t>
            </w:r>
          </w:p>
        </w:tc>
      </w:tr>
      <w:tr w:rsidR="00917512" w:rsidRPr="00AD67D8" w14:paraId="1DE29FA8" w14:textId="77777777" w:rsidTr="003317F5">
        <w:tc>
          <w:tcPr>
            <w:tcW w:w="9493" w:type="dxa"/>
            <w:gridSpan w:val="3"/>
            <w:tcBorders>
              <w:top w:val="single" w:sz="4" w:space="0" w:color="auto"/>
              <w:left w:val="single" w:sz="4" w:space="0" w:color="auto"/>
              <w:bottom w:val="single" w:sz="4" w:space="0" w:color="auto"/>
              <w:right w:val="single" w:sz="4" w:space="0" w:color="auto"/>
            </w:tcBorders>
          </w:tcPr>
          <w:p w14:paraId="63155411" w14:textId="77777777" w:rsidR="00917512" w:rsidRPr="00AD67D8" w:rsidRDefault="00917512" w:rsidP="00E519BD">
            <w:pPr>
              <w:widowControl w:val="0"/>
              <w:suppressAutoHyphens/>
              <w:spacing w:after="0" w:line="320" w:lineRule="atLeast"/>
              <w:jc w:val="both"/>
              <w:rPr>
                <w:rFonts w:eastAsia="Lucida Sans Unicode" w:cstheme="minorHAnsi"/>
                <w:b/>
                <w:kern w:val="1"/>
                <w:sz w:val="24"/>
                <w:szCs w:val="24"/>
                <w:lang w:eastAsia="ar-SA"/>
              </w:rPr>
            </w:pPr>
            <w:r w:rsidRPr="00AD67D8">
              <w:rPr>
                <w:rFonts w:eastAsia="Lucida Sans Unicode" w:cstheme="minorHAnsi"/>
                <w:b/>
                <w:kern w:val="1"/>
                <w:sz w:val="24"/>
                <w:szCs w:val="24"/>
                <w:lang w:eastAsia="ar-SA"/>
              </w:rPr>
              <w:lastRenderedPageBreak/>
              <w:t>III SKYRIUS</w:t>
            </w:r>
          </w:p>
          <w:p w14:paraId="744F364A" w14:textId="2CA5C2E4" w:rsidR="00917512" w:rsidRPr="00AD67D8" w:rsidRDefault="00917512" w:rsidP="00455336">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b/>
                <w:kern w:val="1"/>
                <w:sz w:val="24"/>
                <w:szCs w:val="24"/>
                <w:lang w:eastAsia="ar-SA"/>
              </w:rPr>
              <w:t>REIKALAVIMAI PROJEKTAVIMO PASLAUGOMS</w:t>
            </w:r>
          </w:p>
        </w:tc>
      </w:tr>
      <w:tr w:rsidR="00917512" w:rsidRPr="00AD67D8" w14:paraId="548FF180" w14:textId="77777777" w:rsidTr="003317F5">
        <w:tc>
          <w:tcPr>
            <w:tcW w:w="885" w:type="dxa"/>
            <w:tcBorders>
              <w:top w:val="single" w:sz="4" w:space="0" w:color="auto"/>
              <w:left w:val="single" w:sz="4" w:space="0" w:color="auto"/>
              <w:bottom w:val="single" w:sz="4" w:space="0" w:color="auto"/>
              <w:right w:val="single" w:sz="4" w:space="0" w:color="auto"/>
            </w:tcBorders>
          </w:tcPr>
          <w:p w14:paraId="1A13C3BB" w14:textId="77777777" w:rsidR="00917512" w:rsidRPr="00AD67D8" w:rsidRDefault="00917512"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23.</w:t>
            </w:r>
          </w:p>
        </w:tc>
        <w:tc>
          <w:tcPr>
            <w:tcW w:w="3363" w:type="dxa"/>
            <w:tcBorders>
              <w:top w:val="single" w:sz="4" w:space="0" w:color="auto"/>
              <w:left w:val="single" w:sz="4" w:space="0" w:color="auto"/>
              <w:bottom w:val="single" w:sz="4" w:space="0" w:color="auto"/>
              <w:right w:val="single" w:sz="4" w:space="0" w:color="auto"/>
            </w:tcBorders>
          </w:tcPr>
          <w:p w14:paraId="03488C4B" w14:textId="77777777" w:rsidR="00917512" w:rsidRPr="00AD67D8" w:rsidRDefault="00917512" w:rsidP="00E519BD">
            <w:pPr>
              <w:widowControl w:val="0"/>
              <w:suppressAutoHyphens/>
              <w:spacing w:after="0" w:line="320" w:lineRule="atLeast"/>
              <w:jc w:val="both"/>
              <w:rPr>
                <w:rFonts w:eastAsia="Lucida Sans Unicode" w:cstheme="minorHAnsi"/>
                <w:b/>
                <w:kern w:val="1"/>
                <w:sz w:val="24"/>
                <w:szCs w:val="24"/>
                <w:lang w:eastAsia="ar-SA"/>
              </w:rPr>
            </w:pPr>
            <w:r w:rsidRPr="00AD67D8">
              <w:rPr>
                <w:rFonts w:eastAsia="Lucida Sans Unicode" w:cstheme="minorHAnsi"/>
                <w:b/>
                <w:kern w:val="1"/>
                <w:sz w:val="24"/>
                <w:szCs w:val="24"/>
                <w:lang w:eastAsia="ar-SA"/>
              </w:rPr>
              <w:t>Statinio projekto dokumentams taikomi teisės aktai, normatyviniai statybos techniniai dokumentai bei normatyviniai statinio saugos ir paskirties dokumentai, teritorijų planavimo dokumentai</w:t>
            </w:r>
          </w:p>
        </w:tc>
        <w:tc>
          <w:tcPr>
            <w:tcW w:w="5245" w:type="dxa"/>
            <w:tcBorders>
              <w:top w:val="single" w:sz="4" w:space="0" w:color="auto"/>
              <w:left w:val="single" w:sz="4" w:space="0" w:color="auto"/>
              <w:bottom w:val="single" w:sz="4" w:space="0" w:color="auto"/>
              <w:right w:val="single" w:sz="4" w:space="0" w:color="auto"/>
            </w:tcBorders>
          </w:tcPr>
          <w:p w14:paraId="113AC4EF" w14:textId="56F5EAA1" w:rsidR="00917512" w:rsidRPr="00AD67D8" w:rsidRDefault="00917512" w:rsidP="00E519BD">
            <w:pPr>
              <w:widowControl w:val="0"/>
              <w:suppressAutoHyphens/>
              <w:spacing w:after="0" w:line="320" w:lineRule="atLeast"/>
              <w:jc w:val="both"/>
              <w:rPr>
                <w:rFonts w:eastAsia="Lucida Sans Unicode" w:cstheme="minorHAnsi"/>
                <w:sz w:val="24"/>
                <w:szCs w:val="24"/>
                <w:lang w:eastAsia="lt-LT"/>
              </w:rPr>
            </w:pPr>
            <w:r w:rsidRPr="00AD67D8">
              <w:rPr>
                <w:rFonts w:eastAsia="Lucida Sans Unicode" w:cstheme="minorHAnsi"/>
                <w:sz w:val="24"/>
                <w:szCs w:val="24"/>
                <w:lang w:eastAsia="lt-LT"/>
              </w:rPr>
              <w:t xml:space="preserve">Statinio projektas turi atitikti privalomųjų statinio projekto rengimo dokumentų ir kitų norminių teisės aktų reikalavimus, o jais grindžiami sprendiniai suderinti su teritorijos infrastruktūros plėtra. </w:t>
            </w:r>
          </w:p>
          <w:p w14:paraId="4AE6D465" w14:textId="77777777" w:rsidR="003C5C97" w:rsidRPr="00AD67D8" w:rsidRDefault="003C5C97" w:rsidP="00E519BD">
            <w:pPr>
              <w:spacing w:line="320" w:lineRule="atLeast"/>
              <w:jc w:val="both"/>
              <w:rPr>
                <w:rFonts w:cstheme="minorHAnsi"/>
                <w:sz w:val="24"/>
                <w:szCs w:val="24"/>
                <w:lang w:eastAsia="lt-LT"/>
              </w:rPr>
            </w:pPr>
            <w:r w:rsidRPr="00AD67D8">
              <w:rPr>
                <w:rFonts w:cstheme="minorHAnsi"/>
                <w:sz w:val="24"/>
                <w:szCs w:val="24"/>
                <w:lang w:eastAsia="lt-LT"/>
              </w:rPr>
              <w:t xml:space="preserve">Normatyviniai statybos techniniai dokumentai, privalomi visiems statybos dalyviams: </w:t>
            </w:r>
          </w:p>
          <w:p w14:paraId="146F027B" w14:textId="77777777" w:rsidR="003C5C97" w:rsidRPr="00AD67D8" w:rsidRDefault="003C5C97" w:rsidP="00E519BD">
            <w:pPr>
              <w:spacing w:line="320" w:lineRule="atLeast"/>
              <w:jc w:val="both"/>
              <w:rPr>
                <w:rFonts w:cstheme="minorHAnsi"/>
                <w:sz w:val="24"/>
                <w:szCs w:val="24"/>
                <w:lang w:eastAsia="lt-LT"/>
              </w:rPr>
            </w:pPr>
            <w:r w:rsidRPr="00AD67D8">
              <w:rPr>
                <w:rFonts w:cstheme="minorHAnsi"/>
                <w:sz w:val="24"/>
                <w:szCs w:val="24"/>
                <w:lang w:eastAsia="lt-LT"/>
              </w:rPr>
              <w:t xml:space="preserve">statybos techniniai reglamentai (STR); </w:t>
            </w:r>
          </w:p>
          <w:p w14:paraId="01BEEFB8" w14:textId="77777777" w:rsidR="003C5C97" w:rsidRPr="00AD67D8" w:rsidRDefault="003C5C97" w:rsidP="00E519BD">
            <w:pPr>
              <w:spacing w:line="320" w:lineRule="atLeast"/>
              <w:jc w:val="both"/>
              <w:rPr>
                <w:rFonts w:cstheme="minorHAnsi"/>
                <w:sz w:val="24"/>
                <w:szCs w:val="24"/>
                <w:lang w:eastAsia="lt-LT"/>
              </w:rPr>
            </w:pPr>
            <w:r w:rsidRPr="00AD67D8">
              <w:rPr>
                <w:rFonts w:cstheme="minorHAnsi"/>
                <w:sz w:val="24"/>
                <w:szCs w:val="24"/>
                <w:lang w:eastAsia="lt-LT"/>
              </w:rPr>
              <w:t xml:space="preserve">Vyriausybės įgaliotų institucijų teisės aktai – paveldo tvarkybos reglamentai (PTR), kelių techniniai reglamentai (KTR), Lietuvos higienos normos (HN); </w:t>
            </w:r>
          </w:p>
          <w:p w14:paraId="14FF20D1" w14:textId="77777777" w:rsidR="003C5C97" w:rsidRPr="00AD67D8" w:rsidRDefault="003C5C97" w:rsidP="00E519BD">
            <w:pPr>
              <w:spacing w:line="320" w:lineRule="atLeast"/>
              <w:jc w:val="both"/>
              <w:rPr>
                <w:rFonts w:cstheme="minorHAnsi"/>
                <w:sz w:val="24"/>
                <w:szCs w:val="24"/>
                <w:lang w:eastAsia="lt-LT"/>
              </w:rPr>
            </w:pPr>
            <w:r w:rsidRPr="00AD67D8">
              <w:rPr>
                <w:rFonts w:cstheme="minorHAnsi"/>
                <w:sz w:val="24"/>
                <w:szCs w:val="24"/>
                <w:lang w:eastAsia="lt-LT"/>
              </w:rPr>
              <w:t xml:space="preserve">elektros įrenginių įrengimo taisyklės, </w:t>
            </w:r>
          </w:p>
          <w:p w14:paraId="1A9AA389" w14:textId="77777777" w:rsidR="003C5C97" w:rsidRPr="00AD67D8" w:rsidRDefault="003C5C97" w:rsidP="00E519BD">
            <w:pPr>
              <w:spacing w:line="320" w:lineRule="atLeast"/>
              <w:jc w:val="both"/>
              <w:rPr>
                <w:rFonts w:cstheme="minorHAnsi"/>
                <w:sz w:val="24"/>
                <w:szCs w:val="24"/>
                <w:lang w:eastAsia="lt-LT"/>
              </w:rPr>
            </w:pPr>
            <w:r w:rsidRPr="00AD67D8">
              <w:rPr>
                <w:rFonts w:cstheme="minorHAnsi"/>
                <w:sz w:val="24"/>
                <w:szCs w:val="24"/>
                <w:lang w:eastAsia="lt-LT"/>
              </w:rPr>
              <w:t xml:space="preserve">gaisrinės saugos reikalavimai, </w:t>
            </w:r>
          </w:p>
          <w:p w14:paraId="749C5D6D" w14:textId="39806C54" w:rsidR="00917512" w:rsidRPr="00AD67D8" w:rsidRDefault="003C5C97" w:rsidP="00E519BD">
            <w:pPr>
              <w:tabs>
                <w:tab w:val="left" w:pos="709"/>
              </w:tabs>
              <w:suppressAutoHyphens/>
              <w:spacing w:after="0" w:line="320" w:lineRule="atLeast"/>
              <w:jc w:val="both"/>
              <w:rPr>
                <w:rFonts w:cstheme="minorHAnsi"/>
                <w:sz w:val="24"/>
                <w:szCs w:val="24"/>
                <w:lang w:eastAsia="lt-LT"/>
              </w:rPr>
            </w:pPr>
            <w:r w:rsidRPr="00AD67D8">
              <w:rPr>
                <w:rFonts w:cstheme="minorHAnsi"/>
                <w:sz w:val="24"/>
                <w:szCs w:val="24"/>
                <w:lang w:eastAsia="lt-LT"/>
              </w:rPr>
              <w:t>darbuotojų saugos ir sveikatos reikalavimai ir kt.</w:t>
            </w:r>
          </w:p>
          <w:p w14:paraId="37B5C184" w14:textId="77777777" w:rsidR="003C5C97" w:rsidRPr="00AD67D8" w:rsidRDefault="003C5C97" w:rsidP="00E519BD">
            <w:pPr>
              <w:shd w:val="clear" w:color="auto" w:fill="FFFFFF" w:themeFill="background1"/>
              <w:spacing w:line="320" w:lineRule="atLeast"/>
              <w:jc w:val="both"/>
              <w:rPr>
                <w:rFonts w:cstheme="minorHAnsi"/>
                <w:bCs/>
                <w:sz w:val="24"/>
                <w:szCs w:val="24"/>
              </w:rPr>
            </w:pPr>
            <w:r w:rsidRPr="00AD67D8">
              <w:rPr>
                <w:rFonts w:cstheme="minorHAnsi"/>
                <w:bCs/>
                <w:sz w:val="24"/>
                <w:szCs w:val="24"/>
              </w:rPr>
              <w:t xml:space="preserve">Kiti normatyviniai statybos techniniai dokumentai, kaip statybos taisyklės, statinių naudojimo ir techninės priežiūros taisyklės, Lietuvos standartai, taip pat kaip Lietuvos standartai perimti Europos ir tarptautiniai standartai ir techniniai įvertinimai, metodiniai nurodymai, rekomendacijos taikomi savanoriškai, išskyrus (i) patvirtintas ir galiojančias rangovo įmonės statybos taisykles vykdomiems darbams atlikti, kurias jis pateikia užsakovui prieš pradedant statybos darbus, ir (ii) atvejus, kai statybos techniniuose reglamentuose ar kituose teisės aktuose nurodoma, kad šias taisykles, standartus, įvertinimus taikyti privaloma. </w:t>
            </w:r>
          </w:p>
          <w:p w14:paraId="52CDBB0B" w14:textId="77777777" w:rsidR="003C5C97" w:rsidRPr="00AD67D8" w:rsidRDefault="003C5C97" w:rsidP="00E519BD">
            <w:pPr>
              <w:shd w:val="clear" w:color="auto" w:fill="FFFFFF" w:themeFill="background1"/>
              <w:spacing w:line="320" w:lineRule="atLeast"/>
              <w:jc w:val="both"/>
              <w:rPr>
                <w:rFonts w:cstheme="minorHAnsi"/>
                <w:bCs/>
                <w:sz w:val="24"/>
                <w:szCs w:val="24"/>
              </w:rPr>
            </w:pPr>
            <w:r w:rsidRPr="00AD67D8">
              <w:rPr>
                <w:rFonts w:cstheme="minorHAnsi"/>
                <w:bCs/>
                <w:sz w:val="24"/>
                <w:szCs w:val="24"/>
              </w:rPr>
              <w:t xml:space="preserve">Nurodant standartą, techninį liudijimą ar bendrąsias technines specifikacijas turi būti laikomasi tokios pirmumo tvarkos pirmiausia nurodant: </w:t>
            </w:r>
          </w:p>
          <w:p w14:paraId="398D89E3" w14:textId="6675213E" w:rsidR="003C5C97" w:rsidRPr="00AD67D8" w:rsidRDefault="003C5C97" w:rsidP="00E519BD">
            <w:pPr>
              <w:shd w:val="clear" w:color="auto" w:fill="FFFFFF" w:themeFill="background1"/>
              <w:spacing w:line="320" w:lineRule="atLeast"/>
              <w:jc w:val="both"/>
              <w:rPr>
                <w:rFonts w:cstheme="minorHAnsi"/>
                <w:bCs/>
                <w:sz w:val="24"/>
                <w:szCs w:val="24"/>
              </w:rPr>
            </w:pPr>
            <w:r w:rsidRPr="00AD67D8">
              <w:rPr>
                <w:rFonts w:cstheme="minorHAnsi"/>
                <w:bCs/>
                <w:sz w:val="24"/>
                <w:szCs w:val="24"/>
              </w:rPr>
              <w:t xml:space="preserve">Europos standartą perimantį Lietuvos standartą, </w:t>
            </w:r>
          </w:p>
          <w:p w14:paraId="05EF8ABB" w14:textId="3689342C" w:rsidR="003C5C97" w:rsidRPr="00AD67D8" w:rsidRDefault="003C5C97" w:rsidP="00E519BD">
            <w:pPr>
              <w:shd w:val="clear" w:color="auto" w:fill="FFFFFF" w:themeFill="background1"/>
              <w:spacing w:line="320" w:lineRule="atLeast"/>
              <w:jc w:val="both"/>
              <w:rPr>
                <w:rFonts w:cstheme="minorHAnsi"/>
                <w:bCs/>
                <w:sz w:val="24"/>
                <w:szCs w:val="24"/>
              </w:rPr>
            </w:pPr>
            <w:r w:rsidRPr="00AD67D8">
              <w:rPr>
                <w:rFonts w:cstheme="minorHAnsi"/>
                <w:bCs/>
                <w:sz w:val="24"/>
                <w:szCs w:val="24"/>
              </w:rPr>
              <w:lastRenderedPageBreak/>
              <w:t xml:space="preserve">Europos techninio įvertinimo patvirtinimo dokumentą, </w:t>
            </w:r>
          </w:p>
          <w:p w14:paraId="51A9E36D" w14:textId="48A33DFF" w:rsidR="003C5C97" w:rsidRPr="00AD67D8" w:rsidRDefault="003C5C97" w:rsidP="00E519BD">
            <w:pPr>
              <w:shd w:val="clear" w:color="auto" w:fill="FFFFFF" w:themeFill="background1"/>
              <w:spacing w:line="320" w:lineRule="atLeast"/>
              <w:jc w:val="both"/>
              <w:rPr>
                <w:rFonts w:cstheme="minorHAnsi"/>
                <w:bCs/>
                <w:sz w:val="24"/>
                <w:szCs w:val="24"/>
              </w:rPr>
            </w:pPr>
            <w:r w:rsidRPr="00AD67D8">
              <w:rPr>
                <w:rFonts w:cstheme="minorHAnsi"/>
                <w:bCs/>
                <w:sz w:val="24"/>
                <w:szCs w:val="24"/>
              </w:rPr>
              <w:t xml:space="preserve">tarptautinį standartą, </w:t>
            </w:r>
          </w:p>
          <w:p w14:paraId="70AF6F14" w14:textId="398E3A73" w:rsidR="003C5C97" w:rsidRPr="00AD67D8" w:rsidRDefault="003C5C97" w:rsidP="00E519BD">
            <w:pPr>
              <w:shd w:val="clear" w:color="auto" w:fill="FFFFFF" w:themeFill="background1"/>
              <w:spacing w:line="320" w:lineRule="atLeast"/>
              <w:jc w:val="both"/>
              <w:rPr>
                <w:rFonts w:cstheme="minorHAnsi"/>
                <w:bCs/>
                <w:sz w:val="24"/>
                <w:szCs w:val="24"/>
              </w:rPr>
            </w:pPr>
            <w:r w:rsidRPr="00AD67D8">
              <w:rPr>
                <w:rFonts w:cstheme="minorHAnsi"/>
                <w:bCs/>
                <w:sz w:val="24"/>
                <w:szCs w:val="24"/>
              </w:rPr>
              <w:t>kitos Europos standartizacijos organizacijų nustatytos techninių normatyvų sistemos arba, jeigu tokių nėra, – nacionalinius standartus, nacionalinius techninius liudijimus arba nacionalinės techninės specifikacijas, susijusias su darbų projektavimu, sąmatų apskaičiavimu ir vykdymu bei prekių naudojimu. Kiekviena nuoroda pateikiama kartu su žodžiais „arba lygiavertis“.</w:t>
            </w:r>
          </w:p>
          <w:p w14:paraId="11F81822" w14:textId="74792427" w:rsidR="00917512" w:rsidRPr="00AD67D8" w:rsidRDefault="00917512" w:rsidP="00E519BD">
            <w:pPr>
              <w:tabs>
                <w:tab w:val="left" w:pos="709"/>
              </w:tabs>
              <w:suppressAutoHyphens/>
              <w:spacing w:after="0" w:line="320" w:lineRule="atLeast"/>
              <w:jc w:val="both"/>
              <w:rPr>
                <w:rFonts w:cstheme="minorHAnsi"/>
                <w:b/>
                <w:bCs/>
                <w:sz w:val="24"/>
                <w:szCs w:val="24"/>
              </w:rPr>
            </w:pPr>
            <w:r w:rsidRPr="00AD67D8">
              <w:rPr>
                <w:rFonts w:cstheme="minorHAnsi"/>
                <w:b/>
                <w:bCs/>
                <w:sz w:val="24"/>
                <w:szCs w:val="24"/>
              </w:rPr>
              <w:t xml:space="preserve">Projektavimo paslaugų procese </w:t>
            </w:r>
            <w:r w:rsidR="003C5C97" w:rsidRPr="00AD67D8">
              <w:rPr>
                <w:rFonts w:cstheme="minorHAnsi"/>
                <w:b/>
                <w:bCs/>
                <w:sz w:val="24"/>
                <w:szCs w:val="24"/>
              </w:rPr>
              <w:t xml:space="preserve">taip pat </w:t>
            </w:r>
            <w:r w:rsidRPr="00AD67D8">
              <w:rPr>
                <w:rFonts w:cstheme="minorHAnsi"/>
                <w:b/>
                <w:bCs/>
                <w:sz w:val="24"/>
                <w:szCs w:val="24"/>
              </w:rPr>
              <w:t>būtina vadovautis:</w:t>
            </w:r>
          </w:p>
          <w:p w14:paraId="35BBC571" w14:textId="207D13EB" w:rsidR="00537936" w:rsidRPr="00AD67D8" w:rsidRDefault="00537936" w:rsidP="00E519BD">
            <w:pPr>
              <w:numPr>
                <w:ilvl w:val="0"/>
                <w:numId w:val="10"/>
              </w:numPr>
              <w:tabs>
                <w:tab w:val="left" w:pos="460"/>
              </w:tabs>
              <w:suppressAutoHyphens/>
              <w:spacing w:after="0" w:line="320" w:lineRule="atLeast"/>
              <w:ind w:left="0" w:hanging="284"/>
              <w:jc w:val="both"/>
              <w:rPr>
                <w:rFonts w:cstheme="minorHAnsi"/>
                <w:sz w:val="24"/>
                <w:szCs w:val="24"/>
              </w:rPr>
            </w:pPr>
            <w:r w:rsidRPr="00AD67D8">
              <w:rPr>
                <w:rFonts w:cstheme="minorHAnsi"/>
                <w:sz w:val="24"/>
                <w:szCs w:val="24"/>
              </w:rPr>
              <w:t>Bendruoju planu;</w:t>
            </w:r>
          </w:p>
          <w:p w14:paraId="431FC3FD" w14:textId="77777777" w:rsidR="00917512" w:rsidRPr="00AD67D8" w:rsidRDefault="00917512" w:rsidP="00E519BD">
            <w:pPr>
              <w:numPr>
                <w:ilvl w:val="0"/>
                <w:numId w:val="10"/>
              </w:numPr>
              <w:tabs>
                <w:tab w:val="left" w:pos="460"/>
              </w:tabs>
              <w:suppressAutoHyphens/>
              <w:spacing w:after="0" w:line="320" w:lineRule="atLeast"/>
              <w:ind w:left="0" w:hanging="284"/>
              <w:jc w:val="both"/>
              <w:rPr>
                <w:rFonts w:cstheme="minorHAnsi"/>
                <w:sz w:val="24"/>
                <w:szCs w:val="24"/>
              </w:rPr>
            </w:pPr>
            <w:r w:rsidRPr="00AD67D8">
              <w:rPr>
                <w:rFonts w:cstheme="minorHAnsi"/>
                <w:sz w:val="24"/>
                <w:szCs w:val="24"/>
              </w:rPr>
              <w:t>parengtais ir patvirtintais teritorijų planavimo dokumentais;</w:t>
            </w:r>
          </w:p>
          <w:p w14:paraId="34AE9834" w14:textId="77777777" w:rsidR="00917512" w:rsidRPr="00AD67D8" w:rsidRDefault="00917512" w:rsidP="00E519BD">
            <w:pPr>
              <w:numPr>
                <w:ilvl w:val="0"/>
                <w:numId w:val="10"/>
              </w:numPr>
              <w:tabs>
                <w:tab w:val="left" w:pos="460"/>
              </w:tabs>
              <w:suppressAutoHyphens/>
              <w:spacing w:after="0" w:line="320" w:lineRule="atLeast"/>
              <w:ind w:left="0" w:hanging="284"/>
              <w:jc w:val="both"/>
              <w:rPr>
                <w:rFonts w:cstheme="minorHAnsi"/>
                <w:sz w:val="24"/>
                <w:szCs w:val="24"/>
              </w:rPr>
            </w:pPr>
            <w:r w:rsidRPr="00AD67D8">
              <w:rPr>
                <w:rFonts w:cstheme="minorHAnsi"/>
                <w:sz w:val="24"/>
                <w:szCs w:val="24"/>
              </w:rPr>
              <w:t>privalomaisiais statinio projekto rengimo dokumentais;</w:t>
            </w:r>
          </w:p>
          <w:p w14:paraId="2911CDD2" w14:textId="77777777" w:rsidR="00917512" w:rsidRPr="00AD67D8" w:rsidRDefault="00917512" w:rsidP="00E519BD">
            <w:pPr>
              <w:numPr>
                <w:ilvl w:val="0"/>
                <w:numId w:val="10"/>
              </w:numPr>
              <w:tabs>
                <w:tab w:val="left" w:pos="460"/>
              </w:tabs>
              <w:suppressAutoHyphens/>
              <w:spacing w:after="0" w:line="320" w:lineRule="atLeast"/>
              <w:ind w:left="0" w:hanging="284"/>
              <w:jc w:val="both"/>
              <w:rPr>
                <w:rFonts w:cstheme="minorHAnsi"/>
                <w:sz w:val="24"/>
                <w:szCs w:val="24"/>
              </w:rPr>
            </w:pPr>
            <w:r w:rsidRPr="00AD67D8">
              <w:rPr>
                <w:rFonts w:cstheme="minorHAnsi"/>
                <w:sz w:val="24"/>
                <w:szCs w:val="24"/>
              </w:rPr>
              <w:t>inžinerinių tinklų savininkų ir naudotojų išduotomis prisijungimo sąlygomis;</w:t>
            </w:r>
          </w:p>
          <w:p w14:paraId="6717AA96" w14:textId="42BEF13A" w:rsidR="00917512" w:rsidRPr="00AD67D8" w:rsidRDefault="00917512" w:rsidP="00E519BD">
            <w:pPr>
              <w:numPr>
                <w:ilvl w:val="0"/>
                <w:numId w:val="10"/>
              </w:numPr>
              <w:tabs>
                <w:tab w:val="left" w:pos="460"/>
              </w:tabs>
              <w:suppressAutoHyphens/>
              <w:spacing w:after="0" w:line="320" w:lineRule="atLeast"/>
              <w:ind w:left="0" w:hanging="284"/>
              <w:jc w:val="both"/>
              <w:rPr>
                <w:rFonts w:cstheme="minorHAnsi"/>
                <w:sz w:val="24"/>
                <w:szCs w:val="24"/>
              </w:rPr>
            </w:pPr>
            <w:r w:rsidRPr="00AD67D8">
              <w:rPr>
                <w:rFonts w:cstheme="minorHAnsi"/>
                <w:sz w:val="24"/>
                <w:szCs w:val="24"/>
              </w:rPr>
              <w:t>statinių projektavimo techninėmis užduotimis</w:t>
            </w:r>
            <w:r w:rsidR="006B65E4" w:rsidRPr="00AD67D8">
              <w:rPr>
                <w:rFonts w:cstheme="minorHAnsi"/>
                <w:sz w:val="24"/>
                <w:szCs w:val="24"/>
              </w:rPr>
              <w:t xml:space="preserve"> ir Schema </w:t>
            </w:r>
            <w:r w:rsidRPr="00AD67D8">
              <w:rPr>
                <w:rFonts w:cstheme="minorHAnsi"/>
                <w:sz w:val="24"/>
                <w:szCs w:val="24"/>
              </w:rPr>
              <w:t>;</w:t>
            </w:r>
          </w:p>
          <w:p w14:paraId="16A1B455" w14:textId="77777777" w:rsidR="00917512" w:rsidRPr="00AD67D8" w:rsidRDefault="00917512" w:rsidP="00E519BD">
            <w:pPr>
              <w:spacing w:after="0" w:line="320" w:lineRule="atLeast"/>
              <w:contextualSpacing/>
              <w:jc w:val="both"/>
              <w:rPr>
                <w:rFonts w:cstheme="minorHAnsi"/>
                <w:b/>
                <w:noProof/>
                <w:sz w:val="24"/>
                <w:szCs w:val="24"/>
              </w:rPr>
            </w:pPr>
          </w:p>
        </w:tc>
      </w:tr>
      <w:tr w:rsidR="00342384" w:rsidRPr="00AD67D8" w14:paraId="3AB40BDB" w14:textId="77777777" w:rsidTr="003317F5">
        <w:tc>
          <w:tcPr>
            <w:tcW w:w="885" w:type="dxa"/>
            <w:tcBorders>
              <w:top w:val="single" w:sz="4" w:space="0" w:color="auto"/>
              <w:left w:val="single" w:sz="4" w:space="0" w:color="auto"/>
              <w:bottom w:val="single" w:sz="4" w:space="0" w:color="auto"/>
              <w:right w:val="single" w:sz="4" w:space="0" w:color="auto"/>
            </w:tcBorders>
          </w:tcPr>
          <w:p w14:paraId="3130A66D" w14:textId="77777777" w:rsidR="00342384" w:rsidRPr="00AD67D8"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lastRenderedPageBreak/>
              <w:t>24.</w:t>
            </w:r>
          </w:p>
        </w:tc>
        <w:tc>
          <w:tcPr>
            <w:tcW w:w="3363" w:type="dxa"/>
            <w:tcBorders>
              <w:top w:val="single" w:sz="4" w:space="0" w:color="auto"/>
              <w:left w:val="single" w:sz="4" w:space="0" w:color="auto"/>
              <w:bottom w:val="single" w:sz="4" w:space="0" w:color="auto"/>
              <w:right w:val="single" w:sz="4" w:space="0" w:color="auto"/>
            </w:tcBorders>
          </w:tcPr>
          <w:p w14:paraId="326D5ECB" w14:textId="77777777" w:rsidR="00342384" w:rsidRPr="00AD67D8" w:rsidRDefault="00342384" w:rsidP="00E519BD">
            <w:pPr>
              <w:widowControl w:val="0"/>
              <w:suppressAutoHyphens/>
              <w:spacing w:after="0" w:line="320" w:lineRule="atLeast"/>
              <w:jc w:val="both"/>
              <w:rPr>
                <w:rFonts w:eastAsia="Lucida Sans Unicode" w:cstheme="minorHAnsi"/>
                <w:b/>
                <w:kern w:val="1"/>
                <w:sz w:val="24"/>
                <w:szCs w:val="24"/>
                <w:lang w:eastAsia="ar-SA"/>
              </w:rPr>
            </w:pPr>
            <w:r w:rsidRPr="00AD67D8">
              <w:rPr>
                <w:rFonts w:eastAsia="Lucida Sans Unicode" w:cstheme="minorHAnsi"/>
                <w:b/>
                <w:kern w:val="1"/>
                <w:sz w:val="24"/>
                <w:szCs w:val="24"/>
                <w:lang w:eastAsia="ar-SA"/>
              </w:rPr>
              <w:t xml:space="preserve">Statinio informacinio modeliavimo (angl. </w:t>
            </w:r>
            <w:proofErr w:type="spellStart"/>
            <w:r w:rsidRPr="00AD67D8">
              <w:rPr>
                <w:rFonts w:eastAsia="Lucida Sans Unicode" w:cstheme="minorHAnsi"/>
                <w:b/>
                <w:kern w:val="1"/>
                <w:sz w:val="24"/>
                <w:szCs w:val="24"/>
                <w:lang w:eastAsia="ar-SA"/>
              </w:rPr>
              <w:t>Building</w:t>
            </w:r>
            <w:proofErr w:type="spellEnd"/>
            <w:r w:rsidRPr="00AD67D8">
              <w:rPr>
                <w:rFonts w:eastAsia="Lucida Sans Unicode" w:cstheme="minorHAnsi"/>
                <w:b/>
                <w:kern w:val="1"/>
                <w:sz w:val="24"/>
                <w:szCs w:val="24"/>
                <w:lang w:eastAsia="ar-SA"/>
              </w:rPr>
              <w:t xml:space="preserve"> </w:t>
            </w:r>
            <w:proofErr w:type="spellStart"/>
            <w:r w:rsidRPr="00AD67D8">
              <w:rPr>
                <w:rFonts w:eastAsia="Lucida Sans Unicode" w:cstheme="minorHAnsi"/>
                <w:b/>
                <w:kern w:val="1"/>
                <w:sz w:val="24"/>
                <w:szCs w:val="24"/>
                <w:lang w:eastAsia="ar-SA"/>
              </w:rPr>
              <w:t>Information</w:t>
            </w:r>
            <w:proofErr w:type="spellEnd"/>
            <w:r w:rsidRPr="00AD67D8">
              <w:rPr>
                <w:rFonts w:eastAsia="Lucida Sans Unicode" w:cstheme="minorHAnsi"/>
                <w:b/>
                <w:kern w:val="1"/>
                <w:sz w:val="24"/>
                <w:szCs w:val="24"/>
                <w:lang w:eastAsia="ar-SA"/>
              </w:rPr>
              <w:t xml:space="preserve"> </w:t>
            </w:r>
            <w:proofErr w:type="spellStart"/>
            <w:r w:rsidRPr="00AD67D8">
              <w:rPr>
                <w:rFonts w:eastAsia="Lucida Sans Unicode" w:cstheme="minorHAnsi"/>
                <w:b/>
                <w:kern w:val="1"/>
                <w:sz w:val="24"/>
                <w:szCs w:val="24"/>
                <w:lang w:eastAsia="ar-SA"/>
              </w:rPr>
              <w:t>Modelling</w:t>
            </w:r>
            <w:proofErr w:type="spellEnd"/>
            <w:r w:rsidRPr="00AD67D8">
              <w:rPr>
                <w:rFonts w:eastAsia="Lucida Sans Unicode" w:cstheme="minorHAnsi"/>
                <w:b/>
                <w:kern w:val="1"/>
                <w:sz w:val="24"/>
                <w:szCs w:val="24"/>
                <w:lang w:eastAsia="ar-SA"/>
              </w:rPr>
              <w:t xml:space="preserve">) (toliau – BIM) reikalavimai, taikomi rengiant projektą </w:t>
            </w:r>
          </w:p>
        </w:tc>
        <w:tc>
          <w:tcPr>
            <w:tcW w:w="5245" w:type="dxa"/>
            <w:tcBorders>
              <w:top w:val="single" w:sz="4" w:space="0" w:color="auto"/>
              <w:left w:val="single" w:sz="4" w:space="0" w:color="auto"/>
              <w:bottom w:val="single" w:sz="4" w:space="0" w:color="auto"/>
              <w:right w:val="single" w:sz="4" w:space="0" w:color="auto"/>
            </w:tcBorders>
          </w:tcPr>
          <w:p w14:paraId="18CFC5DB" w14:textId="77777777" w:rsidR="00342384" w:rsidRPr="00AD67D8" w:rsidRDefault="00342384" w:rsidP="00E519BD">
            <w:pPr>
              <w:tabs>
                <w:tab w:val="left" w:pos="567"/>
              </w:tabs>
              <w:spacing w:after="0" w:line="320" w:lineRule="atLeast"/>
              <w:jc w:val="both"/>
              <w:rPr>
                <w:rFonts w:cstheme="minorHAnsi"/>
                <w:sz w:val="24"/>
                <w:szCs w:val="24"/>
              </w:rPr>
            </w:pPr>
            <w:r w:rsidRPr="00AD67D8">
              <w:rPr>
                <w:rFonts w:cstheme="minorHAnsi"/>
                <w:sz w:val="24"/>
                <w:szCs w:val="24"/>
              </w:rPr>
              <w:t>Užsakovo informacijos reikalavimus žiūrėti priede Nr. 1.</w:t>
            </w:r>
          </w:p>
          <w:p w14:paraId="75E62B3C" w14:textId="77777777" w:rsidR="00342384" w:rsidRPr="00AD67D8" w:rsidRDefault="00342384" w:rsidP="00E519BD">
            <w:pPr>
              <w:tabs>
                <w:tab w:val="left" w:pos="567"/>
              </w:tabs>
              <w:spacing w:after="0" w:line="320" w:lineRule="atLeast"/>
              <w:jc w:val="both"/>
              <w:rPr>
                <w:rFonts w:cstheme="minorHAnsi"/>
                <w:sz w:val="24"/>
                <w:szCs w:val="24"/>
              </w:rPr>
            </w:pPr>
            <w:r w:rsidRPr="00AD67D8">
              <w:rPr>
                <w:rFonts w:cstheme="minorHAnsi"/>
                <w:sz w:val="24"/>
                <w:szCs w:val="24"/>
              </w:rPr>
              <w:t xml:space="preserve">Projektą privaloma rengti taikant statinio informacinio modeliavimo metodus, vadovaujantis Lietuvos Respublikos Vyriausybės 2021 m. gruodžio 8 d. nutarimu Nr. 1061 „Dėl statinio informacinio modeliavimo metodų taikymo atvejų nustatymo”. </w:t>
            </w:r>
          </w:p>
          <w:p w14:paraId="1A15A458" w14:textId="77777777" w:rsidR="00342384" w:rsidRPr="00AD67D8" w:rsidRDefault="00342384" w:rsidP="00E519BD">
            <w:pPr>
              <w:tabs>
                <w:tab w:val="left" w:pos="567"/>
              </w:tabs>
              <w:spacing w:after="0" w:line="320" w:lineRule="atLeast"/>
              <w:jc w:val="both"/>
              <w:rPr>
                <w:rFonts w:cstheme="minorHAnsi"/>
                <w:sz w:val="24"/>
                <w:szCs w:val="24"/>
              </w:rPr>
            </w:pPr>
            <w:r w:rsidRPr="00AD67D8">
              <w:rPr>
                <w:rFonts w:cstheme="minorHAnsi"/>
                <w:sz w:val="24"/>
                <w:szCs w:val="24"/>
              </w:rPr>
              <w:t xml:space="preserve">1. Rengiamas Techninis darbo projektas turi būti parengtas ir pateikiamas Užsakovui 3D aplinkoje su visa lydinčia informacija. Turi būti sukurtas vieningas informacinis skaitmeninis statinio modelis, kuriame išpildyti Užsakovo keliami reikalavimai, vieningos koordinatės, matavimo vienetai, tikslumas. </w:t>
            </w:r>
          </w:p>
          <w:p w14:paraId="4B4E8E13" w14:textId="77777777" w:rsidR="00342384" w:rsidRPr="00AD67D8" w:rsidRDefault="00342384" w:rsidP="00E519BD">
            <w:pPr>
              <w:tabs>
                <w:tab w:val="left" w:pos="567"/>
              </w:tabs>
              <w:spacing w:after="0" w:line="320" w:lineRule="atLeast"/>
              <w:jc w:val="both"/>
              <w:rPr>
                <w:rFonts w:cstheme="minorHAnsi"/>
                <w:sz w:val="24"/>
                <w:szCs w:val="24"/>
              </w:rPr>
            </w:pPr>
            <w:r w:rsidRPr="00AD67D8">
              <w:rPr>
                <w:rFonts w:cstheme="minorHAnsi"/>
                <w:sz w:val="24"/>
                <w:szCs w:val="24"/>
              </w:rPr>
              <w:t xml:space="preserve">2. Visi statinio modeliai (architektūra, konstrukcijos bei lauko inžinerinės sistemos ir kt.) turi būti toje pačioje Lietuvos koordinačių sistemoje LKS -94. ir Lietuvos aukščių sistemoje (LASO7). </w:t>
            </w:r>
          </w:p>
          <w:p w14:paraId="1FAD3B08" w14:textId="77777777" w:rsidR="00342384" w:rsidRPr="00AD67D8" w:rsidRDefault="00342384" w:rsidP="00E519BD">
            <w:pPr>
              <w:tabs>
                <w:tab w:val="left" w:pos="567"/>
              </w:tabs>
              <w:spacing w:after="0" w:line="320" w:lineRule="atLeast"/>
              <w:jc w:val="both"/>
              <w:rPr>
                <w:rFonts w:cstheme="minorHAnsi"/>
                <w:sz w:val="24"/>
                <w:szCs w:val="24"/>
              </w:rPr>
            </w:pPr>
            <w:r w:rsidRPr="00AD67D8">
              <w:rPr>
                <w:rFonts w:cstheme="minorHAnsi"/>
                <w:sz w:val="24"/>
                <w:szCs w:val="24"/>
              </w:rPr>
              <w:t>3. Statinio modeliai negali turėti nesutapimų tarpusavyje.</w:t>
            </w:r>
          </w:p>
          <w:p w14:paraId="53BE6A5C" w14:textId="2BD29D2C" w:rsidR="00342384" w:rsidRPr="00AD67D8" w:rsidRDefault="00342384" w:rsidP="00E519BD">
            <w:pPr>
              <w:tabs>
                <w:tab w:val="left" w:pos="567"/>
              </w:tabs>
              <w:spacing w:after="0" w:line="320" w:lineRule="atLeast"/>
              <w:jc w:val="both"/>
              <w:rPr>
                <w:rFonts w:cstheme="minorHAnsi"/>
                <w:sz w:val="24"/>
                <w:szCs w:val="24"/>
              </w:rPr>
            </w:pPr>
            <w:r w:rsidRPr="00AD67D8">
              <w:rPr>
                <w:rFonts w:cstheme="minorHAnsi"/>
                <w:sz w:val="24"/>
                <w:szCs w:val="24"/>
              </w:rPr>
              <w:lastRenderedPageBreak/>
              <w:t xml:space="preserve">4. Statinio modeliai turi būti tinkamai suskaidyti pagal </w:t>
            </w:r>
            <w:r w:rsidR="00A852B3" w:rsidRPr="00AD67D8">
              <w:rPr>
                <w:rFonts w:cstheme="minorHAnsi"/>
                <w:sz w:val="24"/>
                <w:szCs w:val="24"/>
              </w:rPr>
              <w:t>statinius.</w:t>
            </w:r>
          </w:p>
          <w:p w14:paraId="4B033E10" w14:textId="77777777" w:rsidR="00342384" w:rsidRPr="00AD67D8" w:rsidRDefault="00342384" w:rsidP="00E519BD">
            <w:pPr>
              <w:tabs>
                <w:tab w:val="left" w:pos="567"/>
              </w:tabs>
              <w:spacing w:after="0" w:line="320" w:lineRule="atLeast"/>
              <w:jc w:val="both"/>
              <w:rPr>
                <w:rFonts w:cstheme="minorHAnsi"/>
                <w:sz w:val="24"/>
                <w:szCs w:val="24"/>
              </w:rPr>
            </w:pPr>
            <w:r w:rsidRPr="00AD67D8">
              <w:rPr>
                <w:rFonts w:cstheme="minorHAnsi"/>
                <w:sz w:val="24"/>
                <w:szCs w:val="24"/>
              </w:rPr>
              <w:t>5. Turi būti išlaikomas darbo principas, kai modeliuojama viename, centriniame" modelyje, t. y., kiekviena disciplina dirba su savo modeliu, tačiau „mato" kitų disciplinų modelius. Tokiu atveju esant pakeitimams visi Techninio darbo projekto dalyviai gali į juos reaguoti realiu laiku.</w:t>
            </w:r>
          </w:p>
          <w:p w14:paraId="5670C234" w14:textId="77777777" w:rsidR="00342384" w:rsidRPr="00AD67D8" w:rsidRDefault="00342384" w:rsidP="00E519BD">
            <w:pPr>
              <w:tabs>
                <w:tab w:val="left" w:pos="567"/>
              </w:tabs>
              <w:spacing w:after="0" w:line="320" w:lineRule="atLeast"/>
              <w:jc w:val="both"/>
              <w:rPr>
                <w:rFonts w:cstheme="minorHAnsi"/>
                <w:sz w:val="24"/>
                <w:szCs w:val="24"/>
              </w:rPr>
            </w:pPr>
            <w:r w:rsidRPr="00AD67D8">
              <w:rPr>
                <w:rFonts w:cstheme="minorHAnsi"/>
                <w:sz w:val="24"/>
                <w:szCs w:val="24"/>
              </w:rPr>
              <w:t xml:space="preserve"> 6. Turi būti galimybė Užsakovui peržiūrėti ir stebėti visą statinio modelį bet kuriuo metu, realiu laiku Užsakovui nenaudojant mokamos programinės įrangos. Paslaugų teikėjas turi pateikti Užsakovui programinę įrangą (arba nuorodą parsisiuntimui) modelio nemokamai peržiūrai, kurios parodytų visus be išimties sumodeliuotus statinio elementus ir charakteristikas. </w:t>
            </w:r>
          </w:p>
          <w:p w14:paraId="3ED72F4A" w14:textId="77777777" w:rsidR="00342384" w:rsidRPr="00AD67D8" w:rsidRDefault="00342384" w:rsidP="00E519BD">
            <w:pPr>
              <w:tabs>
                <w:tab w:val="left" w:pos="567"/>
              </w:tabs>
              <w:spacing w:after="0" w:line="320" w:lineRule="atLeast"/>
              <w:jc w:val="both"/>
              <w:rPr>
                <w:rFonts w:cstheme="minorHAnsi"/>
                <w:sz w:val="24"/>
                <w:szCs w:val="24"/>
              </w:rPr>
            </w:pPr>
            <w:r w:rsidRPr="00AD67D8">
              <w:rPr>
                <w:rFonts w:cstheme="minorHAnsi"/>
                <w:sz w:val="24"/>
                <w:szCs w:val="24"/>
              </w:rPr>
              <w:t xml:space="preserve">7. Statinio informacinis modelis numatomas naudoti projektavimo (projektinių pasiūlymų, techninio darbo projekto rengimo), statybų planavimo, valdymo bei eksploatacijos etapuose, todėl skaitmeninio modelio detalumas turi atitikti Techninio darbo projekto reglamentuotą detalumą, bet ne mažesnį kaip LOD 300-400 (derinti su Užsakovu konkrečiais atvejais). Taip pat statinio modelyje turi būti detali informacija apie modelio objektus, įskaitant: objekto vietą modelyje, pavadinimą, numeraciją, medžiagiškumą, gaisrinius reikalavimus, specifinius reikalavimus, kita būtina projektinė informacija turima pateikti Techninio darbo projekto rengimo metu. Modelio detalumo reikalavimai kiekvienai Techninio darbo projekto stadijai ir atskirai daliai, prieš pradedant projektavimo darbus, Projektuotojo turi būti parengti ir suderinti su Užsakovu. </w:t>
            </w:r>
          </w:p>
          <w:p w14:paraId="603E0106" w14:textId="77777777" w:rsidR="00342384" w:rsidRPr="00AD67D8" w:rsidRDefault="00342384" w:rsidP="00E519BD">
            <w:pPr>
              <w:tabs>
                <w:tab w:val="left" w:pos="567"/>
              </w:tabs>
              <w:spacing w:after="0" w:line="320" w:lineRule="atLeast"/>
              <w:jc w:val="both"/>
              <w:rPr>
                <w:rFonts w:cstheme="minorHAnsi"/>
                <w:sz w:val="24"/>
                <w:szCs w:val="24"/>
              </w:rPr>
            </w:pPr>
            <w:r w:rsidRPr="00AD67D8">
              <w:rPr>
                <w:rFonts w:cstheme="minorHAnsi"/>
                <w:sz w:val="24"/>
                <w:szCs w:val="24"/>
              </w:rPr>
              <w:t xml:space="preserve">8. Brėžiniai, planai, pjūviai, žiniaraščiai bei kita dokumentacija reikalinga Techniniam projektui privalo būti generuojama iš skaitmeninio statinio informacinio modelio bei </w:t>
            </w:r>
            <w:proofErr w:type="spellStart"/>
            <w:r w:rsidRPr="00AD67D8">
              <w:rPr>
                <w:rFonts w:cstheme="minorHAnsi"/>
                <w:sz w:val="24"/>
                <w:szCs w:val="24"/>
              </w:rPr>
              <w:t>neatsiejamumo</w:t>
            </w:r>
            <w:proofErr w:type="spellEnd"/>
            <w:r w:rsidRPr="00AD67D8">
              <w:rPr>
                <w:rFonts w:cstheme="minorHAnsi"/>
                <w:sz w:val="24"/>
                <w:szCs w:val="24"/>
              </w:rPr>
              <w:t xml:space="preserve"> jo, tai yra, atlikus modelyje pakeitimus, jie turi atsirasti brėžiniuose ir visoje kitoje dokumentacijoje. </w:t>
            </w:r>
          </w:p>
          <w:p w14:paraId="45BA2689" w14:textId="77777777" w:rsidR="00342384" w:rsidRPr="00AD67D8" w:rsidRDefault="00342384" w:rsidP="00E519BD">
            <w:pPr>
              <w:tabs>
                <w:tab w:val="left" w:pos="567"/>
              </w:tabs>
              <w:spacing w:after="0" w:line="320" w:lineRule="atLeast"/>
              <w:jc w:val="both"/>
              <w:rPr>
                <w:rFonts w:cstheme="minorHAnsi"/>
                <w:sz w:val="24"/>
                <w:szCs w:val="24"/>
              </w:rPr>
            </w:pPr>
            <w:r w:rsidRPr="00AD67D8">
              <w:rPr>
                <w:rFonts w:cstheme="minorHAnsi"/>
                <w:sz w:val="24"/>
                <w:szCs w:val="24"/>
              </w:rPr>
              <w:t xml:space="preserve">9. Turi būti paskirtas statinio informacinio modelio projekto koordinatorius, kuris bus atsakingas už statinio informacinio modelio plano suformulavimą, suderinimą ir įvykdymą, įvairių statinio informacinio </w:t>
            </w:r>
            <w:r w:rsidRPr="00AD67D8">
              <w:rPr>
                <w:rFonts w:cstheme="minorHAnsi"/>
                <w:sz w:val="24"/>
                <w:szCs w:val="24"/>
              </w:rPr>
              <w:lastRenderedPageBreak/>
              <w:t xml:space="preserve">modelio užduočių, susijusių su skirtingomis disciplinomis, atlikimą. </w:t>
            </w:r>
          </w:p>
          <w:p w14:paraId="11652A11" w14:textId="77777777" w:rsidR="00342384" w:rsidRPr="00AD67D8" w:rsidRDefault="00342384" w:rsidP="00E519BD">
            <w:pPr>
              <w:tabs>
                <w:tab w:val="left" w:pos="567"/>
              </w:tabs>
              <w:spacing w:after="0" w:line="320" w:lineRule="atLeast"/>
              <w:jc w:val="both"/>
              <w:rPr>
                <w:rFonts w:cstheme="minorHAnsi"/>
                <w:sz w:val="24"/>
                <w:szCs w:val="24"/>
              </w:rPr>
            </w:pPr>
            <w:r w:rsidRPr="00AD67D8">
              <w:rPr>
                <w:rFonts w:cstheme="minorHAnsi"/>
                <w:sz w:val="24"/>
                <w:szCs w:val="24"/>
              </w:rPr>
              <w:t xml:space="preserve">10. Projektuotojas, modeliuodamas, turi remtis pagrindinėmis skaitmeninio statinio informacinio modelio taisyklėmis. k) Parengtas skaitmeninis statinio informacinis modelis turi būti perduotas Užsakovui IFC formatu. </w:t>
            </w:r>
          </w:p>
          <w:p w14:paraId="68D06016" w14:textId="77777777" w:rsidR="007A3B6F" w:rsidRPr="00AD67D8" w:rsidRDefault="00342384" w:rsidP="00E519BD">
            <w:pPr>
              <w:tabs>
                <w:tab w:val="left" w:pos="567"/>
              </w:tabs>
              <w:spacing w:after="0" w:line="320" w:lineRule="atLeast"/>
              <w:jc w:val="both"/>
              <w:rPr>
                <w:rFonts w:cstheme="minorHAnsi"/>
                <w:sz w:val="24"/>
                <w:szCs w:val="24"/>
              </w:rPr>
            </w:pPr>
            <w:r w:rsidRPr="00AD67D8">
              <w:rPr>
                <w:rFonts w:cstheme="minorHAnsi"/>
                <w:sz w:val="24"/>
                <w:szCs w:val="24"/>
              </w:rPr>
              <w:t xml:space="preserve">11. Paruošti skirtingų projekto dalių modeliai susiejami į bendrą jungtinį modelį IFC formatu ir tam gali būti naudojama viso statinio informacinio modeliavimo bendroji duomenų aplinka CDE (angl. </w:t>
            </w:r>
            <w:proofErr w:type="spellStart"/>
            <w:r w:rsidRPr="00AD67D8">
              <w:rPr>
                <w:rFonts w:cstheme="minorHAnsi"/>
                <w:sz w:val="24"/>
                <w:szCs w:val="24"/>
              </w:rPr>
              <w:t>Common</w:t>
            </w:r>
            <w:proofErr w:type="spellEnd"/>
            <w:r w:rsidRPr="00AD67D8">
              <w:rPr>
                <w:rFonts w:cstheme="minorHAnsi"/>
                <w:sz w:val="24"/>
                <w:szCs w:val="24"/>
              </w:rPr>
              <w:t xml:space="preserve"> Data </w:t>
            </w:r>
            <w:proofErr w:type="spellStart"/>
            <w:r w:rsidRPr="00AD67D8">
              <w:rPr>
                <w:rFonts w:cstheme="minorHAnsi"/>
                <w:sz w:val="24"/>
                <w:szCs w:val="24"/>
              </w:rPr>
              <w:t>Environment</w:t>
            </w:r>
            <w:proofErr w:type="spellEnd"/>
            <w:r w:rsidRPr="00AD67D8">
              <w:rPr>
                <w:rFonts w:cstheme="minorHAnsi"/>
                <w:sz w:val="24"/>
                <w:szCs w:val="24"/>
              </w:rPr>
              <w:t xml:space="preserve">); </w:t>
            </w:r>
          </w:p>
          <w:p w14:paraId="01230C40" w14:textId="77777777" w:rsidR="007A3B6F" w:rsidRPr="00AD67D8" w:rsidRDefault="00342384" w:rsidP="00E519BD">
            <w:pPr>
              <w:tabs>
                <w:tab w:val="left" w:pos="567"/>
              </w:tabs>
              <w:spacing w:after="0" w:line="320" w:lineRule="atLeast"/>
              <w:jc w:val="both"/>
              <w:rPr>
                <w:rFonts w:cstheme="minorHAnsi"/>
                <w:sz w:val="24"/>
                <w:szCs w:val="24"/>
              </w:rPr>
            </w:pPr>
            <w:r w:rsidRPr="00AD67D8">
              <w:rPr>
                <w:rFonts w:cstheme="minorHAnsi"/>
                <w:sz w:val="24"/>
                <w:szCs w:val="24"/>
              </w:rPr>
              <w:t xml:space="preserve">12. Komunikacija turi vykti per CDE; </w:t>
            </w:r>
          </w:p>
          <w:p w14:paraId="710B8EE9" w14:textId="66525F68" w:rsidR="00342384" w:rsidRPr="00AD67D8" w:rsidRDefault="00342384" w:rsidP="00E519BD">
            <w:pPr>
              <w:tabs>
                <w:tab w:val="left" w:pos="567"/>
              </w:tabs>
              <w:spacing w:after="0" w:line="320" w:lineRule="atLeast"/>
              <w:jc w:val="both"/>
              <w:rPr>
                <w:rFonts w:cstheme="minorHAnsi"/>
                <w:sz w:val="24"/>
                <w:szCs w:val="24"/>
              </w:rPr>
            </w:pPr>
            <w:r w:rsidRPr="00AD67D8">
              <w:rPr>
                <w:rFonts w:cstheme="minorHAnsi"/>
                <w:sz w:val="24"/>
                <w:szCs w:val="24"/>
              </w:rPr>
              <w:t>13. Turi būti naudojama tik legali programinė įranga.</w:t>
            </w:r>
          </w:p>
          <w:p w14:paraId="5B788C87" w14:textId="403E3C39" w:rsidR="00342384" w:rsidRPr="00AD67D8"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AD67D8">
              <w:rPr>
                <w:rFonts w:cstheme="minorHAnsi"/>
                <w:sz w:val="24"/>
                <w:szCs w:val="24"/>
              </w:rPr>
              <w:t>Projekto dalių suvestiniai sprendiniai pateikiami atskiromis bylomis atviru skaitmeniniu BIM duomenų formatu per IS „</w:t>
            </w:r>
            <w:proofErr w:type="spellStart"/>
            <w:r w:rsidRPr="00AD67D8">
              <w:rPr>
                <w:rFonts w:cstheme="minorHAnsi"/>
                <w:sz w:val="24"/>
                <w:szCs w:val="24"/>
              </w:rPr>
              <w:t>Infostatyba</w:t>
            </w:r>
            <w:proofErr w:type="spellEnd"/>
            <w:r w:rsidRPr="00AD67D8">
              <w:rPr>
                <w:rFonts w:cstheme="minorHAnsi"/>
                <w:sz w:val="24"/>
                <w:szCs w:val="24"/>
              </w:rPr>
              <w:t xml:space="preserve">“ (www.planuojustatau.lt) aplinkos ministro nustatyta tvarka. Informacijos reikalavimus projekto dalims, pateikiamoms atvirais skaitmeniniais BIM duomenų formatais, numato statytojas (užsakovas) aplinkos ministro nustatyta tvarka. </w:t>
            </w:r>
          </w:p>
        </w:tc>
      </w:tr>
      <w:tr w:rsidR="00342384" w:rsidRPr="00AD67D8" w14:paraId="4642048D" w14:textId="77777777" w:rsidTr="003317F5">
        <w:tc>
          <w:tcPr>
            <w:tcW w:w="885" w:type="dxa"/>
            <w:tcBorders>
              <w:top w:val="single" w:sz="4" w:space="0" w:color="auto"/>
              <w:left w:val="single" w:sz="4" w:space="0" w:color="auto"/>
              <w:bottom w:val="single" w:sz="4" w:space="0" w:color="auto"/>
              <w:right w:val="single" w:sz="4" w:space="0" w:color="auto"/>
            </w:tcBorders>
          </w:tcPr>
          <w:p w14:paraId="2837B138" w14:textId="77777777" w:rsidR="00342384" w:rsidRPr="00AD67D8"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lastRenderedPageBreak/>
              <w:t>25.</w:t>
            </w:r>
          </w:p>
        </w:tc>
        <w:tc>
          <w:tcPr>
            <w:tcW w:w="3363" w:type="dxa"/>
            <w:tcBorders>
              <w:top w:val="single" w:sz="4" w:space="0" w:color="auto"/>
              <w:left w:val="single" w:sz="4" w:space="0" w:color="auto"/>
              <w:bottom w:val="single" w:sz="4" w:space="0" w:color="auto"/>
              <w:right w:val="single" w:sz="4" w:space="0" w:color="auto"/>
            </w:tcBorders>
          </w:tcPr>
          <w:p w14:paraId="7B9670F4" w14:textId="77777777" w:rsidR="00342384" w:rsidRPr="00AD67D8" w:rsidRDefault="00342384" w:rsidP="00E519BD">
            <w:pPr>
              <w:widowControl w:val="0"/>
              <w:suppressAutoHyphens/>
              <w:spacing w:after="0" w:line="320" w:lineRule="atLeast"/>
              <w:jc w:val="both"/>
              <w:rPr>
                <w:rFonts w:eastAsia="Lucida Sans Unicode" w:cstheme="minorHAnsi"/>
                <w:b/>
                <w:kern w:val="1"/>
                <w:sz w:val="24"/>
                <w:szCs w:val="24"/>
                <w:lang w:eastAsia="ar-SA"/>
              </w:rPr>
            </w:pPr>
            <w:r w:rsidRPr="00AD67D8">
              <w:rPr>
                <w:rFonts w:eastAsia="Lucida Sans Unicode" w:cstheme="minorHAnsi"/>
                <w:b/>
                <w:kern w:val="1"/>
                <w:sz w:val="24"/>
                <w:szCs w:val="24"/>
                <w:lang w:eastAsia="ar-SA"/>
              </w:rPr>
              <w:t>Funkciniai (paskirties) ir naudojimo (eksploataciniai) reikalavimai statiniui (statinių grupei)</w:t>
            </w:r>
          </w:p>
        </w:tc>
        <w:tc>
          <w:tcPr>
            <w:tcW w:w="5245" w:type="dxa"/>
            <w:tcBorders>
              <w:top w:val="single" w:sz="4" w:space="0" w:color="auto"/>
              <w:left w:val="single" w:sz="4" w:space="0" w:color="auto"/>
              <w:bottom w:val="single" w:sz="4" w:space="0" w:color="auto"/>
              <w:right w:val="single" w:sz="4" w:space="0" w:color="auto"/>
            </w:tcBorders>
          </w:tcPr>
          <w:p w14:paraId="0295C20C" w14:textId="76344EDE" w:rsidR="00342384" w:rsidRPr="00AD67D8" w:rsidRDefault="00342384" w:rsidP="00E519BD">
            <w:pPr>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Projektuojamų statinių funkcija – susisiekimo infrastruktūra transporto priemonėms, pėsčiųjų ir dviračių eismui</w:t>
            </w:r>
          </w:p>
        </w:tc>
      </w:tr>
      <w:tr w:rsidR="00342384" w:rsidRPr="00AD67D8" w14:paraId="2E363AB8" w14:textId="77777777" w:rsidTr="003317F5">
        <w:tc>
          <w:tcPr>
            <w:tcW w:w="885" w:type="dxa"/>
            <w:tcBorders>
              <w:top w:val="single" w:sz="4" w:space="0" w:color="auto"/>
              <w:left w:val="single" w:sz="4" w:space="0" w:color="auto"/>
              <w:bottom w:val="single" w:sz="4" w:space="0" w:color="auto"/>
              <w:right w:val="single" w:sz="4" w:space="0" w:color="auto"/>
            </w:tcBorders>
          </w:tcPr>
          <w:p w14:paraId="6DB565EC" w14:textId="77777777" w:rsidR="00342384" w:rsidRPr="00AD67D8"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26.</w:t>
            </w:r>
          </w:p>
        </w:tc>
        <w:tc>
          <w:tcPr>
            <w:tcW w:w="3363" w:type="dxa"/>
            <w:tcBorders>
              <w:top w:val="single" w:sz="4" w:space="0" w:color="auto"/>
              <w:left w:val="single" w:sz="4" w:space="0" w:color="auto"/>
              <w:bottom w:val="single" w:sz="4" w:space="0" w:color="auto"/>
              <w:right w:val="single" w:sz="4" w:space="0" w:color="auto"/>
            </w:tcBorders>
          </w:tcPr>
          <w:p w14:paraId="6313F143" w14:textId="77777777" w:rsidR="00342384" w:rsidRPr="00AD67D8" w:rsidRDefault="00342384" w:rsidP="00E519BD">
            <w:pPr>
              <w:widowControl w:val="0"/>
              <w:suppressAutoHyphens/>
              <w:spacing w:after="0" w:line="320" w:lineRule="atLeast"/>
              <w:jc w:val="both"/>
              <w:rPr>
                <w:rFonts w:eastAsia="Lucida Sans Unicode" w:cstheme="minorHAnsi"/>
                <w:b/>
                <w:kern w:val="1"/>
                <w:sz w:val="24"/>
                <w:szCs w:val="24"/>
                <w:lang w:eastAsia="lt-LT"/>
              </w:rPr>
            </w:pPr>
            <w:r w:rsidRPr="00AD67D8">
              <w:rPr>
                <w:rFonts w:eastAsia="Lucida Sans Unicode" w:cstheme="minorHAnsi"/>
                <w:b/>
                <w:kern w:val="1"/>
                <w:sz w:val="24"/>
                <w:szCs w:val="24"/>
                <w:lang w:eastAsia="ar-SA"/>
              </w:rPr>
              <w:t>Energinio naudingumo, tvarumo, aplinkosaugos, sveikatos, saugomos teritorijos ir nekilnojamosios kultūros paveldo vertybės apsaugos reikalavimai</w:t>
            </w:r>
          </w:p>
        </w:tc>
        <w:tc>
          <w:tcPr>
            <w:tcW w:w="5245" w:type="dxa"/>
            <w:tcBorders>
              <w:top w:val="single" w:sz="4" w:space="0" w:color="auto"/>
              <w:left w:val="single" w:sz="4" w:space="0" w:color="auto"/>
              <w:bottom w:val="single" w:sz="4" w:space="0" w:color="auto"/>
              <w:right w:val="single" w:sz="4" w:space="0" w:color="auto"/>
            </w:tcBorders>
          </w:tcPr>
          <w:p w14:paraId="166A86A4" w14:textId="4DC9063B" w:rsidR="00342384" w:rsidRPr="00AD67D8" w:rsidRDefault="00342384" w:rsidP="00E519BD">
            <w:pPr>
              <w:autoSpaceDE w:val="0"/>
              <w:autoSpaceDN w:val="0"/>
              <w:adjustRightInd w:val="0"/>
              <w:spacing w:after="0" w:line="320" w:lineRule="atLeast"/>
              <w:jc w:val="both"/>
              <w:rPr>
                <w:rFonts w:cstheme="minorHAnsi"/>
                <w:sz w:val="24"/>
                <w:szCs w:val="24"/>
              </w:rPr>
            </w:pPr>
            <w:r w:rsidRPr="00AD67D8">
              <w:rPr>
                <w:rFonts w:cstheme="minorHAnsi"/>
                <w:sz w:val="24"/>
                <w:szCs w:val="24"/>
              </w:rPr>
              <w:t>1. Projektuojami sprendimai bei pasirinktos statybos rūšys turi būti tokios, kad būtų įvertintos  aplinkinės teritorijos. Sprendiniai turi derėti bendrame kraštovaizdyje. Projektuojant statinį siekti kuo mažesnės vizualinės taršos.</w:t>
            </w:r>
          </w:p>
          <w:p w14:paraId="1EADC72F" w14:textId="6AAFCDCE" w:rsidR="00342384" w:rsidRPr="00AD67D8" w:rsidRDefault="00342384" w:rsidP="00E519BD">
            <w:pPr>
              <w:autoSpaceDE w:val="0"/>
              <w:autoSpaceDN w:val="0"/>
              <w:adjustRightInd w:val="0"/>
              <w:spacing w:after="0" w:line="320" w:lineRule="atLeast"/>
              <w:jc w:val="both"/>
              <w:rPr>
                <w:rFonts w:cstheme="minorHAnsi"/>
                <w:sz w:val="24"/>
                <w:szCs w:val="24"/>
              </w:rPr>
            </w:pPr>
            <w:r w:rsidRPr="00AD67D8">
              <w:rPr>
                <w:rFonts w:cstheme="minorHAnsi"/>
                <w:sz w:val="24"/>
                <w:szCs w:val="24"/>
                <w:lang w:val="en-US"/>
              </w:rPr>
              <w:t xml:space="preserve">2. </w:t>
            </w:r>
            <w:r w:rsidRPr="00AD67D8">
              <w:rPr>
                <w:rFonts w:cstheme="minorHAnsi"/>
                <w:sz w:val="24"/>
                <w:szCs w:val="24"/>
              </w:rPr>
              <w:t>Ieškoti galimybių papildomoms priemonėms, kurios mažintų triukšmą ir taršą šalia esančiose teritorijose</w:t>
            </w:r>
          </w:p>
          <w:p w14:paraId="2FC28A7B" w14:textId="7BE4270C" w:rsidR="00342384" w:rsidRPr="00AD67D8" w:rsidRDefault="00342384" w:rsidP="00E519BD">
            <w:pPr>
              <w:widowControl w:val="0"/>
              <w:tabs>
                <w:tab w:val="left" w:pos="567"/>
              </w:tabs>
              <w:suppressAutoHyphens/>
              <w:spacing w:after="0" w:line="320" w:lineRule="atLeast"/>
              <w:jc w:val="both"/>
              <w:rPr>
                <w:rFonts w:cstheme="minorHAnsi"/>
                <w:sz w:val="24"/>
                <w:szCs w:val="24"/>
              </w:rPr>
            </w:pPr>
            <w:r w:rsidRPr="00AD67D8">
              <w:rPr>
                <w:rFonts w:cstheme="minorHAnsi"/>
                <w:sz w:val="24"/>
                <w:szCs w:val="24"/>
              </w:rPr>
              <w:t>3. Suderinti Projekte numatytus sprendinius su atitinkamomis institucijomis, gauti teigiamus ekspertizės aktus ir gauti darbus vykdyti leidžiantį dokumentą. Projektas turi būti atliktas tokia sudėtimi ir detalumu, kad jis atitiktų visus reglamentuotus reikalavimus, o pateikti sprendiniai leistų atsakyti į kylančius klausimus, jei tokių atsirastų iš atitinkamų su kultūros paveldu susijusių institucijų.</w:t>
            </w:r>
          </w:p>
          <w:p w14:paraId="0650F69C" w14:textId="75A0ED3B" w:rsidR="00342384" w:rsidRPr="00AD67D8" w:rsidRDefault="00342384" w:rsidP="00E519BD">
            <w:pPr>
              <w:pStyle w:val="bodytext"/>
              <w:spacing w:before="0" w:beforeAutospacing="0" w:after="0" w:afterAutospacing="0" w:line="320" w:lineRule="atLeast"/>
              <w:jc w:val="both"/>
              <w:rPr>
                <w:rFonts w:asciiTheme="minorHAnsi" w:hAnsiTheme="minorHAnsi" w:cstheme="minorHAnsi"/>
                <w:color w:val="000000" w:themeColor="text1"/>
                <w:lang w:eastAsia="ar-SA"/>
              </w:rPr>
            </w:pPr>
            <w:r w:rsidRPr="00AD67D8">
              <w:rPr>
                <w:rFonts w:asciiTheme="minorHAnsi" w:hAnsiTheme="minorHAnsi" w:cstheme="minorHAnsi"/>
                <w:color w:val="000000" w:themeColor="text1"/>
              </w:rPr>
              <w:t>P</w:t>
            </w:r>
            <w:r w:rsidRPr="00AD67D8">
              <w:rPr>
                <w:rFonts w:asciiTheme="minorHAnsi" w:eastAsia="Calibri" w:hAnsiTheme="minorHAnsi" w:cstheme="minorHAnsi"/>
                <w:color w:val="000000" w:themeColor="text1"/>
                <w:u w:val="single"/>
                <w:shd w:val="clear" w:color="auto" w:fill="FFFFFF"/>
              </w:rPr>
              <w:t xml:space="preserve">erkamos </w:t>
            </w:r>
            <w:r w:rsidRPr="00AD67D8">
              <w:rPr>
                <w:rFonts w:asciiTheme="minorHAnsi" w:hAnsiTheme="minorHAnsi" w:cstheme="minorHAnsi"/>
                <w:noProof/>
                <w:color w:val="000000" w:themeColor="text1"/>
                <w:u w:val="single"/>
              </w:rPr>
              <w:t>projektavimo paslaugos</w:t>
            </w:r>
            <w:r w:rsidRPr="00AD67D8">
              <w:rPr>
                <w:rFonts w:asciiTheme="minorHAnsi" w:hAnsiTheme="minorHAnsi" w:cstheme="minorHAnsi"/>
                <w:noProof/>
                <w:color w:val="000000" w:themeColor="text1"/>
              </w:rPr>
              <w:t xml:space="preserve"> </w:t>
            </w:r>
            <w:r w:rsidRPr="00AD67D8">
              <w:rPr>
                <w:rFonts w:asciiTheme="minorHAnsi" w:eastAsia="Calibri" w:hAnsiTheme="minorHAnsi" w:cstheme="minorHAnsi"/>
                <w:color w:val="000000" w:themeColor="text1"/>
                <w:shd w:val="clear" w:color="auto" w:fill="FFFFFF"/>
              </w:rPr>
              <w:t xml:space="preserve">yra produktų, kurių viešiesiems pirkimams ir pirkimams taikytini </w:t>
            </w:r>
            <w:r w:rsidRPr="00AD67D8">
              <w:rPr>
                <w:rFonts w:asciiTheme="minorHAnsi" w:eastAsia="Calibri" w:hAnsiTheme="minorHAnsi" w:cstheme="minorHAnsi"/>
                <w:color w:val="000000" w:themeColor="text1"/>
                <w:shd w:val="clear" w:color="auto" w:fill="FFFFFF"/>
              </w:rPr>
              <w:lastRenderedPageBreak/>
              <w:t xml:space="preserve">minimalūs aplinkos apsaugos kriterijai, sąraše nurodytame </w:t>
            </w:r>
            <w:r w:rsidRPr="00AD67D8">
              <w:rPr>
                <w:rFonts w:asciiTheme="minorHAnsi" w:hAnsiTheme="minorHAnsi" w:cstheme="minorHAnsi"/>
                <w:color w:val="000000" w:themeColor="text1"/>
              </w:rPr>
              <w:t xml:space="preserve">Aplinkos apsaugos kriterijų taikymo, vykdant žaliuosius pirkimus, tvarkos aprašo 1 priede ir </w:t>
            </w:r>
            <w:r w:rsidR="000A3A08" w:rsidRPr="00AD67D8">
              <w:rPr>
                <w:rFonts w:asciiTheme="minorHAnsi" w:hAnsiTheme="minorHAnsi" w:cstheme="minorHAnsi"/>
                <w:color w:val="000000" w:themeColor="text1"/>
              </w:rPr>
              <w:t xml:space="preserve">turi </w:t>
            </w:r>
            <w:r w:rsidRPr="00AD67D8">
              <w:rPr>
                <w:rFonts w:asciiTheme="minorHAnsi" w:hAnsiTheme="minorHAnsi" w:cstheme="minorHAnsi"/>
                <w:color w:val="000000" w:themeColor="text1"/>
              </w:rPr>
              <w:t>atiti</w:t>
            </w:r>
            <w:r w:rsidR="000A3A08" w:rsidRPr="00AD67D8">
              <w:rPr>
                <w:rFonts w:asciiTheme="minorHAnsi" w:hAnsiTheme="minorHAnsi" w:cstheme="minorHAnsi"/>
                <w:color w:val="000000" w:themeColor="text1"/>
              </w:rPr>
              <w:t>kti</w:t>
            </w:r>
            <w:r w:rsidRPr="00AD67D8">
              <w:rPr>
                <w:rFonts w:asciiTheme="minorHAnsi" w:hAnsiTheme="minorHAnsi" w:cstheme="minorHAnsi"/>
                <w:color w:val="000000" w:themeColor="text1"/>
              </w:rPr>
              <w:t xml:space="preserve"> visus produktui nustatytus ir aplinkos ministro įsakymu patvirtintus minimalius aplinkos apsaugos kriterijus nurodytus šios tvarkos 2 priede (Aplinkos apsaugos kriterijų taikymo, vykdant žaliuosius pirkimus, tvarkos aprašas 4.1 papunktis), todėl </w:t>
            </w:r>
            <w:r w:rsidRPr="00AD67D8">
              <w:rPr>
                <w:rFonts w:asciiTheme="minorHAnsi" w:hAnsiTheme="minorHAnsi" w:cstheme="minorHAnsi"/>
                <w:color w:val="000000" w:themeColor="text1"/>
                <w:spacing w:val="2"/>
                <w:shd w:val="clear" w:color="auto" w:fill="FFFFFF"/>
              </w:rPr>
              <w:t>nustatomas</w:t>
            </w:r>
            <w:r w:rsidRPr="00AD67D8">
              <w:rPr>
                <w:rFonts w:asciiTheme="minorHAnsi" w:hAnsiTheme="minorHAnsi" w:cstheme="minorHAnsi"/>
                <w:color w:val="000000" w:themeColor="text1"/>
                <w:lang w:eastAsia="ar-SA"/>
              </w:rPr>
              <w:t xml:space="preserve"> reikalavimas Tiekėjui - teikiant projektavimo paslaugas užtikrinti minimalių aplinkos apsaugos kriterijų </w:t>
            </w:r>
            <w:r w:rsidR="000A3A08" w:rsidRPr="00AD67D8">
              <w:rPr>
                <w:rFonts w:asciiTheme="minorHAnsi" w:hAnsiTheme="minorHAnsi" w:cstheme="minorHAnsi"/>
                <w:color w:val="000000" w:themeColor="text1"/>
                <w:lang w:eastAsia="ar-SA"/>
              </w:rPr>
              <w:t xml:space="preserve">taikymą, </w:t>
            </w:r>
            <w:r w:rsidRPr="00AD67D8">
              <w:rPr>
                <w:rFonts w:asciiTheme="minorHAnsi" w:hAnsiTheme="minorHAnsi" w:cstheme="minorHAnsi"/>
                <w:color w:val="000000" w:themeColor="text1"/>
                <w:lang w:eastAsia="ar-SA"/>
              </w:rPr>
              <w:t>kaip reikalaujama</w:t>
            </w:r>
            <w:r w:rsidRPr="00AD67D8">
              <w:rPr>
                <w:rFonts w:asciiTheme="minorHAnsi" w:hAnsiTheme="minorHAnsi" w:cstheme="minorHAnsi"/>
                <w:color w:val="000000" w:themeColor="text1"/>
              </w:rPr>
              <w:t xml:space="preserve"> Aplinkos apsaugos kriterijų taikymo, vykdant žaliuosius pirkimus, tvarkos aprašo</w:t>
            </w:r>
            <w:r w:rsidRPr="00AD67D8">
              <w:rPr>
                <w:rFonts w:asciiTheme="minorHAnsi" w:hAnsiTheme="minorHAnsi" w:cstheme="minorHAnsi"/>
                <w:color w:val="000000" w:themeColor="text1"/>
                <w:lang w:eastAsia="ar-SA"/>
              </w:rPr>
              <w:t xml:space="preserve"> 2 priedo XVII skyriuje „Kelių projektavimo paslaugos ir statybos darbai, kelio elementai“, ir pateikti išsamią informaciją apie šio įsipareigojimo įvykdymą Techninio darbo projekto aiškinamajame rašte. Tiekėjas turi:</w:t>
            </w:r>
          </w:p>
          <w:p w14:paraId="6B117332" w14:textId="77777777" w:rsidR="00342384" w:rsidRPr="00AD67D8" w:rsidRDefault="00342384" w:rsidP="00E519BD">
            <w:pPr>
              <w:pStyle w:val="bodytext"/>
              <w:spacing w:before="0" w:beforeAutospacing="0" w:after="0" w:afterAutospacing="0" w:line="320" w:lineRule="atLeast"/>
              <w:jc w:val="both"/>
              <w:rPr>
                <w:rFonts w:asciiTheme="minorHAnsi" w:hAnsiTheme="minorHAnsi" w:cstheme="minorHAnsi"/>
                <w:color w:val="000000" w:themeColor="text1"/>
                <w:shd w:val="clear" w:color="auto" w:fill="FFFFFF"/>
              </w:rPr>
            </w:pPr>
            <w:r w:rsidRPr="00AD67D8">
              <w:rPr>
                <w:rFonts w:asciiTheme="minorHAnsi" w:hAnsiTheme="minorHAnsi" w:cstheme="minorHAnsi"/>
                <w:color w:val="000000" w:themeColor="text1"/>
                <w:lang w:eastAsia="ar-SA"/>
              </w:rPr>
              <w:t xml:space="preserve">1) </w:t>
            </w:r>
            <w:r w:rsidRPr="00AD67D8">
              <w:rPr>
                <w:rFonts w:asciiTheme="minorHAnsi" w:hAnsiTheme="minorHAnsi" w:cstheme="minorHAnsi"/>
                <w:b/>
                <w:color w:val="000000" w:themeColor="text1"/>
                <w:u w:val="single"/>
                <w:lang w:eastAsia="ar-SA"/>
              </w:rPr>
              <w:t xml:space="preserve">derinant su Pirkėju </w:t>
            </w:r>
            <w:r w:rsidRPr="00AD67D8">
              <w:rPr>
                <w:rFonts w:asciiTheme="minorHAnsi" w:hAnsiTheme="minorHAnsi" w:cstheme="minorHAnsi"/>
                <w:color w:val="000000" w:themeColor="text1"/>
                <w:u w:val="single"/>
                <w:lang w:eastAsia="ar-SA"/>
              </w:rPr>
              <w:t xml:space="preserve">projektavimo paslaugoms taikyti </w:t>
            </w:r>
            <w:r w:rsidRPr="00AD67D8">
              <w:rPr>
                <w:rFonts w:asciiTheme="minorHAnsi" w:hAnsiTheme="minorHAnsi" w:cstheme="minorHAnsi"/>
                <w:b/>
                <w:color w:val="000000" w:themeColor="text1"/>
                <w:u w:val="single"/>
                <w:lang w:eastAsia="ar-SA"/>
              </w:rPr>
              <w:t>ne mažiau kaip du</w:t>
            </w:r>
            <w:r w:rsidRPr="00AD67D8">
              <w:rPr>
                <w:rFonts w:asciiTheme="minorHAnsi" w:hAnsiTheme="minorHAnsi" w:cstheme="minorHAnsi"/>
                <w:color w:val="000000" w:themeColor="text1"/>
                <w:u w:val="single"/>
                <w:lang w:eastAsia="ar-SA"/>
              </w:rPr>
              <w:t xml:space="preserve"> iš minimalių aplinkos apsaugos kriterijų, nurodytų </w:t>
            </w:r>
            <w:r w:rsidRPr="00AD67D8">
              <w:rPr>
                <w:rFonts w:asciiTheme="minorHAnsi" w:hAnsiTheme="minorHAnsi" w:cstheme="minorHAnsi"/>
                <w:color w:val="000000" w:themeColor="text1"/>
                <w:u w:val="single"/>
              </w:rPr>
              <w:t>Aplinkos apsaugos kriterijų taikymo, vykdant žaliuosius pirkimus, tvarkos aprašo 2 priedo 26.2 p.</w:t>
            </w:r>
            <w:r w:rsidRPr="00AD67D8">
              <w:rPr>
                <w:rFonts w:asciiTheme="minorHAnsi" w:hAnsiTheme="minorHAnsi" w:cstheme="minorHAnsi"/>
                <w:color w:val="000000" w:themeColor="text1"/>
              </w:rPr>
              <w:t xml:space="preserve"> </w:t>
            </w:r>
            <w:r w:rsidRPr="00AD67D8">
              <w:rPr>
                <w:rFonts w:asciiTheme="minorHAnsi" w:hAnsiTheme="minorHAnsi" w:cstheme="minorHAnsi"/>
                <w:color w:val="000000" w:themeColor="text1"/>
                <w:lang w:eastAsia="ar-SA"/>
              </w:rPr>
              <w:t xml:space="preserve">(tuo atveju jei pasirenkama </w:t>
            </w:r>
            <w:r w:rsidRPr="00AD67D8">
              <w:rPr>
                <w:rFonts w:asciiTheme="minorHAnsi" w:hAnsiTheme="minorHAnsi" w:cstheme="minorHAnsi"/>
                <w:color w:val="000000" w:themeColor="text1"/>
                <w:shd w:val="clear" w:color="auto" w:fill="FFFFFF"/>
              </w:rPr>
              <w:t xml:space="preserve">pasirinktinai kelio dangos konstrukcijos sluoksniui panaudoti ne mažiau kaip vieną antrinio arba pakartotinio panaudojimo medžiagą ir (ar) perdirbtą medžiagą, ir (ar) nepavojingąją atlieką, ir (ar) šalutinį gamybos produktą, ir (ar) iš atsinaujinančių šaltinių pagamintą medžiagą, ir (ar) žemesnės anglies dvideginio emisijos medžiagą, kurios atitinka numatytai paskirčiai keliamus techninius reikalavimus, arba įrodytas tų medžiagų tinkamumas numatytai taikymo paskirčiai pagal nustatytus minimalius aplinkos apsaugos kriterijus, atitinkamai išpildant </w:t>
            </w:r>
            <w:r w:rsidRPr="00AD67D8">
              <w:rPr>
                <w:rFonts w:asciiTheme="minorHAnsi" w:hAnsiTheme="minorHAnsi" w:cstheme="minorHAnsi"/>
                <w:color w:val="000000" w:themeColor="text1"/>
              </w:rPr>
              <w:t>Aplinkos apsaugos kriterijų taikymo, vykdant žaliuosius pirkimus, tvarkos aprašo 2 priedo 26.2.1.1 – 26.2.1.2 p., Tiekėjas projekte turi numatyti, kad kelio dangos konstrukcijai naudojamos medžiagos ar produktai ir jų minimalūs kiekiai turi atitikti minimalius aplinkos apsaugos kriterijus, nustatytus pagal 26.2.1 papunktį; tuo atveju jei pasirenkama</w:t>
            </w:r>
            <w:r w:rsidRPr="00AD67D8">
              <w:rPr>
                <w:rFonts w:asciiTheme="minorHAnsi" w:hAnsiTheme="minorHAnsi" w:cstheme="minorHAnsi"/>
                <w:color w:val="000000" w:themeColor="text1"/>
                <w:spacing w:val="2"/>
                <w:shd w:val="clear" w:color="auto" w:fill="FFFFFF"/>
              </w:rPr>
              <w:t xml:space="preserve"> </w:t>
            </w:r>
            <w:r w:rsidRPr="00AD67D8">
              <w:rPr>
                <w:rFonts w:asciiTheme="minorHAnsi" w:hAnsiTheme="minorHAnsi" w:cstheme="minorHAnsi"/>
                <w:color w:val="000000" w:themeColor="text1"/>
                <w:shd w:val="clear" w:color="auto" w:fill="FFFFFF"/>
              </w:rPr>
              <w:t xml:space="preserve">nustatyti anglies dioksido pėdsaką (CO2) arba poveikio aplinkai rodiklius (visuotinio atšilimo indeksas </w:t>
            </w:r>
            <w:r w:rsidRPr="00AD67D8">
              <w:rPr>
                <w:rFonts w:asciiTheme="minorHAnsi" w:hAnsiTheme="minorHAnsi" w:cstheme="minorHAnsi"/>
                <w:color w:val="000000" w:themeColor="text1"/>
                <w:shd w:val="clear" w:color="auto" w:fill="FFFFFF"/>
              </w:rPr>
              <w:lastRenderedPageBreak/>
              <w:t xml:space="preserve">(GWP) ir kt.) pagal LST EN 15643 „Statinių tvarumas. Pastatų ir inžinerinių statinių vertinimo schema“ arba lygiavertį standartą, LST EN 17472 „Statinių tvarumas. Inžinerinių statinių tvarumo vertinimas. Skaičiavimo metodai“ arba lygiavertį standartą, projektavimo etape Tiekėjas turi numatyti anglies dioksido pėdsako (CO2) arba poveikio aplinkai rodiklių paskaičiavimų metodus ir siektinas reikšmes </w:t>
            </w:r>
            <w:r w:rsidRPr="00AD67D8">
              <w:rPr>
                <w:rFonts w:asciiTheme="minorHAnsi" w:hAnsiTheme="minorHAnsi" w:cstheme="minorHAnsi"/>
                <w:color w:val="000000" w:themeColor="text1"/>
                <w:spacing w:val="2"/>
                <w:shd w:val="clear" w:color="auto" w:fill="FFFFFF"/>
              </w:rPr>
              <w:t>(pagal</w:t>
            </w:r>
            <w:r w:rsidRPr="00AD67D8">
              <w:rPr>
                <w:rFonts w:asciiTheme="minorHAnsi" w:hAnsiTheme="minorHAnsi" w:cstheme="minorHAnsi"/>
                <w:color w:val="000000" w:themeColor="text1"/>
              </w:rPr>
              <w:t xml:space="preserve"> Aplinkos apsaugos kriterijų taikymo, vykdant žaliuosius pirkimus, tvarkos aprašo</w:t>
            </w:r>
            <w:r w:rsidRPr="00AD67D8">
              <w:rPr>
                <w:rFonts w:asciiTheme="minorHAnsi" w:hAnsiTheme="minorHAnsi" w:cstheme="minorHAnsi"/>
                <w:color w:val="000000" w:themeColor="text1"/>
                <w:lang w:eastAsia="ar-SA"/>
              </w:rPr>
              <w:t xml:space="preserve"> </w:t>
            </w:r>
            <w:r w:rsidRPr="00AD67D8">
              <w:rPr>
                <w:rFonts w:asciiTheme="minorHAnsi" w:hAnsiTheme="minorHAnsi" w:cstheme="minorHAnsi"/>
                <w:color w:val="000000" w:themeColor="text1"/>
                <w:spacing w:val="2"/>
                <w:shd w:val="clear" w:color="auto" w:fill="FFFFFF"/>
              </w:rPr>
              <w:t xml:space="preserve">26.2.2 papunktį); tuo atveju, jei pasirenkama, kad </w:t>
            </w:r>
            <w:r w:rsidRPr="00AD67D8">
              <w:rPr>
                <w:rFonts w:asciiTheme="minorHAnsi" w:hAnsiTheme="minorHAnsi" w:cstheme="minorHAnsi"/>
                <w:color w:val="000000" w:themeColor="text1"/>
                <w:shd w:val="clear" w:color="auto" w:fill="FFFFFF"/>
              </w:rPr>
              <w:t>ne mažiau kaip pusę išlaidų statybos produktams sudaro išlaidos produktams, kurie turi aplinkosaugines produktų deklaracijas pagal LST EN 15804 „Statinių tvarumas. Aplinkosauginės produktų deklaracijos. Pagrindinės taisyklės, taikomos statybos produktų kategorijoms“ arba lygiavertį standartą ir (ar) LST EN ISO 14025:2010 „Aplinkosauginiai ženklai ir aplinkosauginės deklaracijos. III tipo aplinkosauginės deklaracijos. Principai ir procedūros“ arba lygiavertį standartą, projektavimo etape Tiekėjas turi numatyti, kad ne mažiau kaip pusę išlaidų statybos produktams turi sudaryti išlaidos produktams, kurie turi aplinkosaugines produktų deklaracijas, kaip nustatyta 26.2.3 papunktyje);</w:t>
            </w:r>
          </w:p>
          <w:p w14:paraId="177D2BAB" w14:textId="77777777" w:rsidR="00342384" w:rsidRPr="00AD67D8" w:rsidRDefault="00342384" w:rsidP="00E519BD">
            <w:pPr>
              <w:pStyle w:val="bodytext"/>
              <w:spacing w:before="0" w:beforeAutospacing="0" w:after="0" w:afterAutospacing="0" w:line="320" w:lineRule="atLeast"/>
              <w:jc w:val="both"/>
              <w:rPr>
                <w:rFonts w:asciiTheme="minorHAnsi" w:hAnsiTheme="minorHAnsi" w:cstheme="minorHAnsi"/>
                <w:color w:val="000000" w:themeColor="text1"/>
                <w:spacing w:val="2"/>
                <w:shd w:val="clear" w:color="auto" w:fill="FFFFFF"/>
              </w:rPr>
            </w:pPr>
            <w:r w:rsidRPr="00AD67D8">
              <w:rPr>
                <w:rFonts w:asciiTheme="minorHAnsi" w:hAnsiTheme="minorHAnsi" w:cstheme="minorHAnsi"/>
                <w:color w:val="000000" w:themeColor="text1"/>
                <w:spacing w:val="2"/>
                <w:shd w:val="clear" w:color="auto" w:fill="FFFFFF"/>
              </w:rPr>
              <w:t>2) numatyti, minimalius aplinkos apsaugos kriterijus kelio elementams, išvardytiems</w:t>
            </w:r>
            <w:r w:rsidRPr="00AD67D8">
              <w:rPr>
                <w:rFonts w:asciiTheme="minorHAnsi" w:hAnsiTheme="minorHAnsi" w:cstheme="minorHAnsi"/>
                <w:color w:val="000000" w:themeColor="text1"/>
              </w:rPr>
              <w:t xml:space="preserve"> Aplinkos apsaugos kriterijų taikymo, vykdant žaliuosius pirkimus, tvarkos aprašo</w:t>
            </w:r>
            <w:r w:rsidRPr="00AD67D8">
              <w:rPr>
                <w:rFonts w:asciiTheme="minorHAnsi" w:hAnsiTheme="minorHAnsi" w:cstheme="minorHAnsi"/>
                <w:color w:val="000000" w:themeColor="text1"/>
                <w:spacing w:val="2"/>
                <w:shd w:val="clear" w:color="auto" w:fill="FFFFFF"/>
              </w:rPr>
              <w:t xml:space="preserve"> 2 priedo 27 - 29 punktuose („Kelio ženklai, ženklinimas ir triukšmo užtvaros“, „Gatvių apšvietimo įranga“, „Kelių eismo signalai“), jei tokių bus. Projektavimo etape tiekėjas turi numatyti, kad statyboje naudojami kelio elementai (jei taikoma), turi atitikti minimalius aplinkos apsaugos kriterijus, nurodytus </w:t>
            </w:r>
            <w:r w:rsidRPr="00AD67D8">
              <w:rPr>
                <w:rFonts w:asciiTheme="minorHAnsi" w:hAnsiTheme="minorHAnsi" w:cstheme="minorHAnsi"/>
                <w:color w:val="000000" w:themeColor="text1"/>
              </w:rPr>
              <w:t>Aplinkos apsaugos kriterijų taikymo, vykdant žaliuosius pirkimus, tvarkos aprašo</w:t>
            </w:r>
            <w:r w:rsidRPr="00AD67D8">
              <w:rPr>
                <w:rFonts w:asciiTheme="minorHAnsi" w:hAnsiTheme="minorHAnsi" w:cstheme="minorHAnsi"/>
                <w:color w:val="000000" w:themeColor="text1"/>
                <w:lang w:eastAsia="ar-SA"/>
              </w:rPr>
              <w:t xml:space="preserve"> 2 priedo </w:t>
            </w:r>
            <w:r w:rsidRPr="00AD67D8">
              <w:rPr>
                <w:rFonts w:asciiTheme="minorHAnsi" w:hAnsiTheme="minorHAnsi" w:cstheme="minorHAnsi"/>
                <w:color w:val="000000" w:themeColor="text1"/>
                <w:spacing w:val="2"/>
                <w:shd w:val="clear" w:color="auto" w:fill="FFFFFF"/>
              </w:rPr>
              <w:t>27, 28, 29 punktuose.</w:t>
            </w:r>
          </w:p>
          <w:p w14:paraId="3801052E" w14:textId="77777777" w:rsidR="00342384" w:rsidRPr="00AD67D8" w:rsidRDefault="00342384" w:rsidP="00E519BD">
            <w:pPr>
              <w:tabs>
                <w:tab w:val="left" w:pos="9631"/>
              </w:tabs>
              <w:spacing w:after="0" w:line="320" w:lineRule="atLeast"/>
              <w:jc w:val="both"/>
              <w:rPr>
                <w:rFonts w:eastAsia="Calibri" w:cstheme="minorHAnsi"/>
                <w:color w:val="000000" w:themeColor="text1"/>
                <w:sz w:val="24"/>
                <w:szCs w:val="24"/>
                <w:u w:val="single"/>
              </w:rPr>
            </w:pPr>
          </w:p>
          <w:p w14:paraId="1A30892F" w14:textId="77777777" w:rsidR="00342384" w:rsidRPr="00AD67D8" w:rsidRDefault="00342384" w:rsidP="00E519BD">
            <w:pPr>
              <w:tabs>
                <w:tab w:val="left" w:pos="9631"/>
              </w:tabs>
              <w:spacing w:after="0" w:line="320" w:lineRule="atLeast"/>
              <w:jc w:val="both"/>
              <w:rPr>
                <w:rFonts w:cstheme="minorHAnsi"/>
                <w:color w:val="000000" w:themeColor="text1"/>
                <w:sz w:val="24"/>
                <w:szCs w:val="24"/>
              </w:rPr>
            </w:pPr>
            <w:r w:rsidRPr="00AD67D8">
              <w:rPr>
                <w:rFonts w:eastAsia="Calibri" w:cstheme="minorHAnsi"/>
                <w:color w:val="000000" w:themeColor="text1"/>
                <w:sz w:val="24"/>
                <w:szCs w:val="24"/>
                <w:u w:val="single"/>
              </w:rPr>
              <w:t xml:space="preserve">Perkamos </w:t>
            </w:r>
            <w:r w:rsidRPr="00AD67D8">
              <w:rPr>
                <w:rFonts w:cstheme="minorHAnsi"/>
                <w:color w:val="000000" w:themeColor="text1"/>
                <w:sz w:val="24"/>
                <w:szCs w:val="24"/>
                <w:u w:val="single"/>
              </w:rPr>
              <w:t>statinio projekto vykdymo priežiūros paslaugos</w:t>
            </w:r>
            <w:r w:rsidRPr="00AD67D8">
              <w:rPr>
                <w:rFonts w:cstheme="minorHAnsi"/>
                <w:color w:val="000000" w:themeColor="text1"/>
                <w:sz w:val="24"/>
                <w:szCs w:val="24"/>
              </w:rPr>
              <w:t xml:space="preserve"> yra nematerialaus pobūdžio (intelektinės) paslaugos, kaip numatyta Aplinkos apsaugos kriterijų taikymo, vykdant žaliuosius pirkimus, tvarkos aprašo, patvirtinto Lietuvos Respublikos aplinkos ministro 2011 m. birželio 28 d. įsakymu Nr. </w:t>
            </w:r>
            <w:r w:rsidRPr="00AD67D8">
              <w:rPr>
                <w:rFonts w:cstheme="minorHAnsi"/>
                <w:color w:val="000000" w:themeColor="text1"/>
                <w:sz w:val="24"/>
                <w:szCs w:val="24"/>
              </w:rPr>
              <w:lastRenderedPageBreak/>
              <w:t>D1-508 „Dėl Aplinkos apsaugos kriterijų taikymo, vykdant žaliuosius pirkimus, tvarkos aprašo patvirtinimo“ (toliau - Aplinkos apsaugos kriterijų taikymo, vykdant žaliuosius pirkimus, tvarkos aprašas), 4.4.3 papunktyje, kurių teikimo metu nėra numatomas reikšmingas neigiamas poveikis aplinkai, nesukuriamas taršos šaltinis ir negeneruojamos atliekos.</w:t>
            </w:r>
          </w:p>
          <w:p w14:paraId="55475FE2" w14:textId="54EB6729" w:rsidR="00342384" w:rsidRPr="00AD67D8" w:rsidRDefault="00342384" w:rsidP="00E519BD">
            <w:pPr>
              <w:widowControl w:val="0"/>
              <w:tabs>
                <w:tab w:val="left" w:pos="567"/>
              </w:tabs>
              <w:suppressAutoHyphens/>
              <w:spacing w:after="0" w:line="320" w:lineRule="atLeast"/>
              <w:jc w:val="both"/>
              <w:rPr>
                <w:rFonts w:eastAsia="Lucida Sans Unicode" w:cstheme="minorHAnsi"/>
                <w:kern w:val="1"/>
                <w:sz w:val="24"/>
                <w:szCs w:val="24"/>
                <w:lang w:eastAsia="ar-SA"/>
              </w:rPr>
            </w:pPr>
          </w:p>
        </w:tc>
      </w:tr>
      <w:tr w:rsidR="00342384" w:rsidRPr="00AD67D8" w14:paraId="122D7535" w14:textId="77777777" w:rsidTr="003317F5">
        <w:tc>
          <w:tcPr>
            <w:tcW w:w="885" w:type="dxa"/>
            <w:tcBorders>
              <w:top w:val="single" w:sz="4" w:space="0" w:color="auto"/>
              <w:left w:val="single" w:sz="4" w:space="0" w:color="auto"/>
              <w:bottom w:val="single" w:sz="4" w:space="0" w:color="auto"/>
              <w:right w:val="single" w:sz="4" w:space="0" w:color="auto"/>
            </w:tcBorders>
          </w:tcPr>
          <w:p w14:paraId="7177619C" w14:textId="77777777" w:rsidR="00342384" w:rsidRPr="00AD67D8"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lastRenderedPageBreak/>
              <w:t>27.</w:t>
            </w:r>
          </w:p>
        </w:tc>
        <w:tc>
          <w:tcPr>
            <w:tcW w:w="3363" w:type="dxa"/>
            <w:tcBorders>
              <w:top w:val="single" w:sz="4" w:space="0" w:color="auto"/>
              <w:left w:val="single" w:sz="4" w:space="0" w:color="auto"/>
              <w:bottom w:val="single" w:sz="4" w:space="0" w:color="auto"/>
              <w:right w:val="single" w:sz="4" w:space="0" w:color="auto"/>
            </w:tcBorders>
          </w:tcPr>
          <w:p w14:paraId="0BE8836E" w14:textId="77777777" w:rsidR="00342384" w:rsidRPr="00AD67D8" w:rsidRDefault="00342384" w:rsidP="00E519BD">
            <w:pPr>
              <w:widowControl w:val="0"/>
              <w:suppressAutoHyphens/>
              <w:spacing w:after="0" w:line="320" w:lineRule="atLeast"/>
              <w:jc w:val="both"/>
              <w:rPr>
                <w:rFonts w:eastAsia="Lucida Sans Unicode" w:cstheme="minorHAnsi"/>
                <w:b/>
                <w:kern w:val="1"/>
                <w:sz w:val="24"/>
                <w:szCs w:val="24"/>
                <w:lang w:eastAsia="lt-LT"/>
              </w:rPr>
            </w:pPr>
            <w:r w:rsidRPr="00AD67D8">
              <w:rPr>
                <w:rFonts w:eastAsia="Lucida Sans Unicode" w:cstheme="minorHAnsi"/>
                <w:b/>
                <w:kern w:val="1"/>
                <w:sz w:val="24"/>
                <w:szCs w:val="24"/>
                <w:lang w:eastAsia="ar-SA"/>
              </w:rPr>
              <w:t>Universaliojo dizaino principų taikymo reikalavimai</w:t>
            </w:r>
          </w:p>
        </w:tc>
        <w:tc>
          <w:tcPr>
            <w:tcW w:w="5245" w:type="dxa"/>
            <w:tcBorders>
              <w:top w:val="single" w:sz="4" w:space="0" w:color="auto"/>
              <w:left w:val="single" w:sz="4" w:space="0" w:color="auto"/>
              <w:bottom w:val="single" w:sz="4" w:space="0" w:color="auto"/>
              <w:right w:val="single" w:sz="4" w:space="0" w:color="auto"/>
            </w:tcBorders>
          </w:tcPr>
          <w:p w14:paraId="7206B9D9" w14:textId="5534941C" w:rsidR="00342384" w:rsidRPr="00AD67D8" w:rsidRDefault="00342384" w:rsidP="00E519BD">
            <w:pPr>
              <w:widowControl w:val="0"/>
              <w:suppressAutoHyphens/>
              <w:spacing w:after="0" w:line="320" w:lineRule="atLeast"/>
              <w:jc w:val="both"/>
              <w:rPr>
                <w:rFonts w:eastAsia="Lucida Sans Unicode" w:cstheme="minorHAnsi"/>
                <w:sz w:val="24"/>
                <w:szCs w:val="24"/>
                <w:lang w:eastAsia="lt-LT"/>
              </w:rPr>
            </w:pPr>
            <w:r w:rsidRPr="00AD67D8">
              <w:rPr>
                <w:rFonts w:eastAsia="Lucida Sans Unicode" w:cstheme="minorHAnsi"/>
                <w:sz w:val="24"/>
                <w:szCs w:val="24"/>
                <w:lang w:eastAsia="lt-LT"/>
              </w:rPr>
              <w:t>Universaliojo dizaino principai</w:t>
            </w:r>
            <w:r w:rsidR="00221301" w:rsidRPr="00AD67D8">
              <w:rPr>
                <w:rFonts w:eastAsia="Lucida Sans Unicode" w:cstheme="minorHAnsi"/>
                <w:sz w:val="24"/>
                <w:szCs w:val="24"/>
                <w:lang w:eastAsia="lt-LT"/>
              </w:rPr>
              <w:t xml:space="preserve"> </w:t>
            </w:r>
            <w:r w:rsidR="00221301" w:rsidRPr="00AD67D8">
              <w:rPr>
                <w:rFonts w:cstheme="minorHAnsi"/>
                <w:sz w:val="24"/>
                <w:szCs w:val="24"/>
                <w:lang w:eastAsia="lt-LT"/>
              </w:rPr>
              <w:t>ir priemonės  įgyvendinti projekte:</w:t>
            </w:r>
            <w:r w:rsidRPr="00AD67D8">
              <w:rPr>
                <w:rFonts w:eastAsia="Lucida Sans Unicode" w:cstheme="minorHAnsi"/>
                <w:sz w:val="24"/>
                <w:szCs w:val="24"/>
                <w:lang w:eastAsia="lt-LT"/>
              </w:rPr>
              <w:t xml:space="preserve">: </w:t>
            </w:r>
          </w:p>
          <w:p w14:paraId="07149E17" w14:textId="77777777" w:rsidR="00342384" w:rsidRPr="00AD67D8"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 xml:space="preserve"> - Visų lygybė (ta pačia aplinka ir produktais gali naudotis ir ribotus funkcinius gebėjimus turintys asmenys, tai yra jie neišskiriami iš visų kitų. Gaminiai ir statiniai suprojektuojami taip, kad jie atrodytų patraukliai ir estetiškai) </w:t>
            </w:r>
          </w:p>
          <w:p w14:paraId="3D018D55" w14:textId="39B9D596" w:rsidR="00342384" w:rsidRPr="00AD67D8"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 Lankstumas (galimybė tą patį naudojamą dalyką prisitaikyti pagal individualius poreikius</w:t>
            </w:r>
          </w:p>
          <w:p w14:paraId="7F97B976" w14:textId="77777777" w:rsidR="00342384" w:rsidRPr="00AD67D8"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 Paprastas ir intuityvus naudojimas (lengvai suprantama, kaip naudotis daiktu, orientuotis aplinkoje)</w:t>
            </w:r>
          </w:p>
          <w:p w14:paraId="3AF8A2E4" w14:textId="77777777" w:rsidR="00342384" w:rsidRPr="00AD67D8"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 Tolerancija klaidoms (nėra tikimybės patirti žalą ar orumo pažeminimą)</w:t>
            </w:r>
          </w:p>
          <w:p w14:paraId="6F8DDDEA" w14:textId="77777777" w:rsidR="00342384" w:rsidRPr="00AD67D8"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 Mažiausios jėgos sąnaudos (aplinka ir produktais gali pasinaudoti ir mažesnę fizinę jėgą turintys asmenys)</w:t>
            </w:r>
          </w:p>
          <w:p w14:paraId="30875916" w14:textId="77777777" w:rsidR="00342384" w:rsidRPr="00AD67D8"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 Optimalus dydis ir erdvė (tinkamas erdvių, statinių ir produktų plotis, aukštis, dydis)</w:t>
            </w:r>
          </w:p>
          <w:p w14:paraId="53717D3A" w14:textId="47F08520" w:rsidR="00342384" w:rsidRPr="00AD67D8"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 xml:space="preserve">- Kompleksiškumas (aplinka ar gaminys turi kuo daugiau ir įvairių reikalingų elementų, padedančių aplinką ar gaminį padaryti prieinamą įvairių funkcinių galimybių žmonėms, </w:t>
            </w:r>
          </w:p>
          <w:p w14:paraId="43DE0AEA" w14:textId="77777777" w:rsidR="00342384" w:rsidRPr="00AD67D8"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 xml:space="preserve">- Vientisumas (trasos maršruto prieinamumas ir tinkamumas visiems turi būti vientisas, nenutrūkstamas pereinant iš vienos vietos į kitą) </w:t>
            </w:r>
          </w:p>
          <w:p w14:paraId="4310ED92" w14:textId="77777777" w:rsidR="00342384" w:rsidRPr="00AD67D8"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 Vartotojų įtraukimas (universalus dizainas kuriamas glaudžiai bendradarbiaujant su vartotojų grupėmis ar jų atstovais)</w:t>
            </w:r>
            <w:r w:rsidR="00523F18" w:rsidRPr="00AD67D8">
              <w:rPr>
                <w:rFonts w:eastAsia="Lucida Sans Unicode" w:cstheme="minorHAnsi"/>
                <w:kern w:val="1"/>
                <w:sz w:val="24"/>
                <w:szCs w:val="24"/>
                <w:lang w:eastAsia="ar-SA"/>
              </w:rPr>
              <w:t>.</w:t>
            </w:r>
          </w:p>
          <w:p w14:paraId="23DA7DA2" w14:textId="77777777" w:rsidR="00791B5D" w:rsidRPr="00AD67D8" w:rsidRDefault="00467A2A"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Projekto duomenys apima :</w:t>
            </w:r>
          </w:p>
          <w:p w14:paraId="0B669288" w14:textId="77777777" w:rsidR="00467A2A" w:rsidRPr="00AD67D8" w:rsidRDefault="00467A2A"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Tinkamumo visiems naudotojams reikalavimus (taip pat galimybę naudotis neįgaliesiems) ir jų atitikties įvertinimą; saugos reikalavimus.</w:t>
            </w:r>
          </w:p>
          <w:p w14:paraId="79A03566" w14:textId="067D6027" w:rsidR="00467A2A" w:rsidRPr="00AD67D8" w:rsidRDefault="00467A2A"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 xml:space="preserve">Projektas skirtas fiziniams asmenims (visai visuomenei) ir turėtų būti parengtas taip, kad jame būtų atsižvelgta į neįgaliųjų kriterijus ir tinkamumą </w:t>
            </w:r>
            <w:r w:rsidRPr="00AD67D8">
              <w:rPr>
                <w:rFonts w:eastAsia="Lucida Sans Unicode" w:cstheme="minorHAnsi"/>
                <w:kern w:val="1"/>
                <w:sz w:val="24"/>
                <w:szCs w:val="24"/>
                <w:lang w:eastAsia="ar-SA"/>
              </w:rPr>
              <w:lastRenderedPageBreak/>
              <w:t>visiems naudotojams.</w:t>
            </w:r>
          </w:p>
        </w:tc>
      </w:tr>
      <w:tr w:rsidR="00342384" w:rsidRPr="00AD67D8" w14:paraId="2737E5FB" w14:textId="77777777" w:rsidTr="003317F5">
        <w:tc>
          <w:tcPr>
            <w:tcW w:w="885" w:type="dxa"/>
            <w:tcBorders>
              <w:top w:val="single" w:sz="4" w:space="0" w:color="auto"/>
              <w:left w:val="single" w:sz="4" w:space="0" w:color="auto"/>
              <w:bottom w:val="single" w:sz="4" w:space="0" w:color="auto"/>
              <w:right w:val="single" w:sz="4" w:space="0" w:color="auto"/>
            </w:tcBorders>
          </w:tcPr>
          <w:p w14:paraId="74F61C23" w14:textId="77777777" w:rsidR="00342384" w:rsidRPr="00AD67D8"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lastRenderedPageBreak/>
              <w:t>28.</w:t>
            </w:r>
          </w:p>
        </w:tc>
        <w:tc>
          <w:tcPr>
            <w:tcW w:w="3363" w:type="dxa"/>
            <w:tcBorders>
              <w:top w:val="single" w:sz="4" w:space="0" w:color="auto"/>
              <w:left w:val="single" w:sz="4" w:space="0" w:color="auto"/>
              <w:bottom w:val="single" w:sz="4" w:space="0" w:color="auto"/>
              <w:right w:val="single" w:sz="4" w:space="0" w:color="auto"/>
            </w:tcBorders>
          </w:tcPr>
          <w:p w14:paraId="20A25929" w14:textId="77777777" w:rsidR="00342384" w:rsidRPr="00AD67D8" w:rsidRDefault="00342384" w:rsidP="00E519BD">
            <w:pPr>
              <w:widowControl w:val="0"/>
              <w:suppressAutoHyphens/>
              <w:spacing w:after="0" w:line="320" w:lineRule="atLeast"/>
              <w:jc w:val="both"/>
              <w:rPr>
                <w:rFonts w:eastAsia="Lucida Sans Unicode" w:cstheme="minorHAnsi"/>
                <w:b/>
                <w:kern w:val="1"/>
                <w:sz w:val="24"/>
                <w:szCs w:val="24"/>
                <w:lang w:eastAsia="lt-LT"/>
              </w:rPr>
            </w:pPr>
            <w:r w:rsidRPr="00AD67D8">
              <w:rPr>
                <w:rFonts w:eastAsia="Lucida Sans Unicode" w:cstheme="minorHAnsi"/>
                <w:b/>
                <w:kern w:val="1"/>
                <w:sz w:val="24"/>
                <w:szCs w:val="24"/>
                <w:lang w:eastAsia="ar-SA"/>
              </w:rPr>
              <w:t>Techniniai, kokybiniai (estetiniai, komforto, energinio naudingumo, triukšmo lygio ir t. t.) reikalavimai pagal statinio projekto sprendinių dalis</w:t>
            </w:r>
          </w:p>
        </w:tc>
        <w:tc>
          <w:tcPr>
            <w:tcW w:w="5245" w:type="dxa"/>
            <w:tcBorders>
              <w:top w:val="single" w:sz="4" w:space="0" w:color="auto"/>
              <w:left w:val="single" w:sz="4" w:space="0" w:color="auto"/>
              <w:bottom w:val="single" w:sz="4" w:space="0" w:color="auto"/>
              <w:right w:val="single" w:sz="4" w:space="0" w:color="auto"/>
            </w:tcBorders>
          </w:tcPr>
          <w:p w14:paraId="4B8D9354" w14:textId="77777777" w:rsidR="00E3274D" w:rsidRPr="00AD67D8" w:rsidRDefault="00E3274D" w:rsidP="00E519BD">
            <w:pPr>
              <w:spacing w:line="320" w:lineRule="atLeast"/>
              <w:jc w:val="both"/>
              <w:rPr>
                <w:rFonts w:cstheme="minorHAnsi"/>
                <w:sz w:val="24"/>
                <w:szCs w:val="24"/>
                <w:lang w:eastAsia="lt-LT"/>
              </w:rPr>
            </w:pPr>
            <w:r w:rsidRPr="00AD67D8">
              <w:rPr>
                <w:rFonts w:cstheme="minorHAnsi"/>
                <w:sz w:val="24"/>
                <w:szCs w:val="24"/>
                <w:lang w:eastAsia="lt-LT"/>
              </w:rPr>
              <w:t xml:space="preserve">Bendrieji reikalavimai ir charakteristikos, kurie aktualūs kiekvienai projekto daliai pagal individualius užsakovo poreikius: </w:t>
            </w:r>
          </w:p>
          <w:p w14:paraId="14EA4D5D" w14:textId="77777777" w:rsidR="00E3274D" w:rsidRPr="00AD67D8" w:rsidRDefault="00E3274D" w:rsidP="00E519BD">
            <w:pPr>
              <w:tabs>
                <w:tab w:val="left" w:pos="314"/>
              </w:tabs>
              <w:spacing w:line="320" w:lineRule="atLeast"/>
              <w:jc w:val="both"/>
              <w:rPr>
                <w:rFonts w:cstheme="minorHAnsi"/>
                <w:sz w:val="24"/>
                <w:szCs w:val="24"/>
                <w:lang w:eastAsia="lt-LT"/>
              </w:rPr>
            </w:pPr>
            <w:r w:rsidRPr="00AD67D8">
              <w:rPr>
                <w:rFonts w:cstheme="minorHAnsi"/>
                <w:sz w:val="24"/>
                <w:szCs w:val="24"/>
                <w:lang w:eastAsia="lt-LT"/>
              </w:rPr>
              <w:t>•</w:t>
            </w:r>
            <w:r w:rsidRPr="00AD67D8">
              <w:rPr>
                <w:rFonts w:cstheme="minorHAnsi"/>
                <w:sz w:val="24"/>
                <w:szCs w:val="24"/>
                <w:lang w:eastAsia="lt-LT"/>
              </w:rPr>
              <w:tab/>
              <w:t>architektūros (estetinius);</w:t>
            </w:r>
          </w:p>
          <w:p w14:paraId="53CDDC07" w14:textId="77777777" w:rsidR="00E3274D" w:rsidRPr="00AD67D8" w:rsidRDefault="00E3274D" w:rsidP="00E519BD">
            <w:pPr>
              <w:tabs>
                <w:tab w:val="left" w:pos="314"/>
              </w:tabs>
              <w:spacing w:line="320" w:lineRule="atLeast"/>
              <w:jc w:val="both"/>
              <w:rPr>
                <w:rFonts w:cstheme="minorHAnsi"/>
                <w:sz w:val="24"/>
                <w:szCs w:val="24"/>
                <w:lang w:eastAsia="lt-LT"/>
              </w:rPr>
            </w:pPr>
            <w:r w:rsidRPr="00AD67D8">
              <w:rPr>
                <w:rFonts w:cstheme="minorHAnsi"/>
                <w:sz w:val="24"/>
                <w:szCs w:val="24"/>
                <w:lang w:eastAsia="lt-LT"/>
              </w:rPr>
              <w:t>•</w:t>
            </w:r>
            <w:r w:rsidRPr="00AD67D8">
              <w:rPr>
                <w:rFonts w:cstheme="minorHAnsi"/>
                <w:sz w:val="24"/>
                <w:szCs w:val="24"/>
                <w:lang w:eastAsia="lt-LT"/>
              </w:rPr>
              <w:tab/>
              <w:t xml:space="preserve">technologijos, techninius; </w:t>
            </w:r>
          </w:p>
          <w:p w14:paraId="1B7EDDD9" w14:textId="4C30A173" w:rsidR="00E3274D" w:rsidRPr="00AD67D8" w:rsidRDefault="00E3274D" w:rsidP="00E519BD">
            <w:pPr>
              <w:tabs>
                <w:tab w:val="left" w:pos="314"/>
              </w:tabs>
              <w:spacing w:line="320" w:lineRule="atLeast"/>
              <w:jc w:val="both"/>
              <w:rPr>
                <w:rFonts w:cstheme="minorHAnsi"/>
                <w:sz w:val="24"/>
                <w:szCs w:val="24"/>
                <w:lang w:eastAsia="lt-LT"/>
              </w:rPr>
            </w:pPr>
            <w:r w:rsidRPr="00AD67D8">
              <w:rPr>
                <w:rFonts w:cstheme="minorHAnsi"/>
                <w:sz w:val="24"/>
                <w:szCs w:val="24"/>
                <w:lang w:eastAsia="lt-LT"/>
              </w:rPr>
              <w:t>•</w:t>
            </w:r>
            <w:r w:rsidRPr="00AD67D8">
              <w:rPr>
                <w:rFonts w:cstheme="minorHAnsi"/>
                <w:sz w:val="24"/>
                <w:szCs w:val="24"/>
                <w:lang w:eastAsia="lt-LT"/>
              </w:rPr>
              <w:tab/>
              <w:t>kokybės (komforto, triukšmo lygio, naudojamų medžiagų, konstrukcijų ir pan.).</w:t>
            </w:r>
          </w:p>
          <w:p w14:paraId="3084E8E5" w14:textId="77777777" w:rsidR="008F06ED" w:rsidRPr="00AD67D8" w:rsidRDefault="008F06ED" w:rsidP="00E519BD">
            <w:pPr>
              <w:spacing w:line="320" w:lineRule="atLeast"/>
              <w:jc w:val="both"/>
              <w:rPr>
                <w:rFonts w:cstheme="minorHAnsi"/>
                <w:sz w:val="24"/>
                <w:szCs w:val="24"/>
                <w:lang w:eastAsia="lt-LT"/>
              </w:rPr>
            </w:pPr>
            <w:r w:rsidRPr="00AD67D8">
              <w:rPr>
                <w:rFonts w:cstheme="minorHAnsi"/>
                <w:sz w:val="24"/>
                <w:szCs w:val="24"/>
                <w:lang w:eastAsia="lt-LT"/>
              </w:rPr>
              <w:t xml:space="preserve">            Projektavimo dokumentai turi atitikti privalomųjų statinio projekto rengimo dokumentų ir kitų norminių teisės aktų reikalavimus, o jais grindžiami sprendiniai suderinti su teritorijos infrastruktūros plėtra. </w:t>
            </w:r>
          </w:p>
          <w:p w14:paraId="75E755E2" w14:textId="77777777" w:rsidR="008F06ED" w:rsidRPr="00AD67D8" w:rsidRDefault="008F06ED" w:rsidP="00E519BD">
            <w:pPr>
              <w:spacing w:line="320" w:lineRule="atLeast"/>
              <w:jc w:val="both"/>
              <w:rPr>
                <w:rFonts w:cstheme="minorHAnsi"/>
                <w:sz w:val="24"/>
                <w:szCs w:val="24"/>
                <w:lang w:eastAsia="lt-LT"/>
              </w:rPr>
            </w:pPr>
            <w:r w:rsidRPr="00AD67D8">
              <w:rPr>
                <w:rFonts w:cstheme="minorHAnsi"/>
                <w:sz w:val="24"/>
                <w:szCs w:val="24"/>
                <w:lang w:eastAsia="lt-LT"/>
              </w:rPr>
              <w:t xml:space="preserve">Darbams įsigyti skirtos lėšos turi būti naudojamos racionaliai, t. y. parinkti projektavimo reikalavimai ir parengto projekto sprendiniai turi būti taupūs ir veiksmingi, sprendinių vertė atitiktų jų naudą. </w:t>
            </w:r>
          </w:p>
          <w:p w14:paraId="3BD2FC24" w14:textId="77777777" w:rsidR="008F06ED" w:rsidRPr="00AD67D8" w:rsidRDefault="008F06ED" w:rsidP="00E519BD">
            <w:pPr>
              <w:spacing w:line="320" w:lineRule="atLeast"/>
              <w:jc w:val="both"/>
              <w:rPr>
                <w:rFonts w:cstheme="minorHAnsi"/>
                <w:sz w:val="24"/>
                <w:szCs w:val="24"/>
                <w:lang w:eastAsia="lt-LT"/>
              </w:rPr>
            </w:pPr>
            <w:r w:rsidRPr="00AD67D8">
              <w:rPr>
                <w:rFonts w:cstheme="minorHAnsi"/>
                <w:sz w:val="24"/>
                <w:szCs w:val="24"/>
                <w:lang w:eastAsia="lt-LT"/>
              </w:rPr>
              <w:t>Projekto duomenys (bet kuriuo darbų gyvavimo ciklo etapu) apima:</w:t>
            </w:r>
          </w:p>
          <w:p w14:paraId="281FC11B" w14:textId="77777777" w:rsidR="008F06ED" w:rsidRPr="00AD67D8" w:rsidRDefault="008F06ED" w:rsidP="00E519BD">
            <w:pPr>
              <w:spacing w:line="320" w:lineRule="atLeast"/>
              <w:jc w:val="both"/>
              <w:rPr>
                <w:rFonts w:cstheme="minorHAnsi"/>
                <w:sz w:val="24"/>
                <w:szCs w:val="24"/>
                <w:lang w:eastAsia="lt-LT"/>
              </w:rPr>
            </w:pPr>
            <w:r w:rsidRPr="00AD67D8">
              <w:rPr>
                <w:rFonts w:cstheme="minorHAnsi"/>
                <w:sz w:val="24"/>
                <w:szCs w:val="24"/>
                <w:lang w:eastAsia="lt-LT"/>
              </w:rPr>
              <w:t xml:space="preserve">-eksploatacines ypatybes; </w:t>
            </w:r>
          </w:p>
          <w:p w14:paraId="653FEA5E" w14:textId="77777777" w:rsidR="008F06ED" w:rsidRPr="00AD67D8" w:rsidRDefault="008F06ED" w:rsidP="00E519BD">
            <w:pPr>
              <w:spacing w:line="320" w:lineRule="atLeast"/>
              <w:jc w:val="both"/>
              <w:rPr>
                <w:rFonts w:cstheme="minorHAnsi"/>
                <w:sz w:val="24"/>
                <w:szCs w:val="24"/>
                <w:lang w:eastAsia="lt-LT"/>
              </w:rPr>
            </w:pPr>
            <w:r w:rsidRPr="00AD67D8">
              <w:rPr>
                <w:rFonts w:cstheme="minorHAnsi"/>
                <w:sz w:val="24"/>
                <w:szCs w:val="24"/>
                <w:lang w:eastAsia="lt-LT"/>
              </w:rPr>
              <w:t xml:space="preserve">-kokybės užtikrinimo tvarką; </w:t>
            </w:r>
          </w:p>
          <w:p w14:paraId="600F15E0" w14:textId="77777777" w:rsidR="008F06ED" w:rsidRPr="00AD67D8" w:rsidRDefault="008F06ED" w:rsidP="00E519BD">
            <w:pPr>
              <w:spacing w:line="320" w:lineRule="atLeast"/>
              <w:jc w:val="both"/>
              <w:rPr>
                <w:rFonts w:cstheme="minorHAnsi"/>
                <w:sz w:val="24"/>
                <w:szCs w:val="24"/>
                <w:lang w:eastAsia="lt-LT"/>
              </w:rPr>
            </w:pPr>
            <w:r w:rsidRPr="00AD67D8">
              <w:rPr>
                <w:rFonts w:cstheme="minorHAnsi"/>
                <w:sz w:val="24"/>
                <w:szCs w:val="24"/>
                <w:lang w:eastAsia="lt-LT"/>
              </w:rPr>
              <w:t xml:space="preserve">-terminologiją, simbolius; </w:t>
            </w:r>
          </w:p>
          <w:p w14:paraId="3DC72AA3" w14:textId="77777777" w:rsidR="008F06ED" w:rsidRPr="00AD67D8" w:rsidRDefault="008F06ED" w:rsidP="00E519BD">
            <w:pPr>
              <w:spacing w:line="320" w:lineRule="atLeast"/>
              <w:jc w:val="both"/>
              <w:rPr>
                <w:rFonts w:cstheme="minorHAnsi"/>
                <w:sz w:val="24"/>
                <w:szCs w:val="24"/>
                <w:lang w:eastAsia="lt-LT"/>
              </w:rPr>
            </w:pPr>
            <w:r w:rsidRPr="00AD67D8">
              <w:rPr>
                <w:rFonts w:cstheme="minorHAnsi"/>
                <w:sz w:val="24"/>
                <w:szCs w:val="24"/>
                <w:lang w:eastAsia="lt-LT"/>
              </w:rPr>
              <w:t xml:space="preserve">-bandymus ir bandymų metodus; </w:t>
            </w:r>
          </w:p>
          <w:p w14:paraId="1CBB7726" w14:textId="77777777" w:rsidR="008F06ED" w:rsidRPr="00AD67D8" w:rsidRDefault="008F06ED" w:rsidP="00E519BD">
            <w:pPr>
              <w:spacing w:line="320" w:lineRule="atLeast"/>
              <w:jc w:val="both"/>
              <w:rPr>
                <w:rFonts w:cstheme="minorHAnsi"/>
                <w:sz w:val="24"/>
                <w:szCs w:val="24"/>
                <w:lang w:eastAsia="lt-LT"/>
              </w:rPr>
            </w:pPr>
            <w:r w:rsidRPr="00AD67D8">
              <w:rPr>
                <w:rFonts w:cstheme="minorHAnsi"/>
                <w:sz w:val="24"/>
                <w:szCs w:val="24"/>
                <w:lang w:eastAsia="lt-LT"/>
              </w:rPr>
              <w:t xml:space="preserve">-pakavimą, žymėjimą ir ženklinimą; </w:t>
            </w:r>
          </w:p>
          <w:p w14:paraId="5ED6AEAA" w14:textId="77777777" w:rsidR="008F06ED" w:rsidRPr="00AD67D8" w:rsidRDefault="008F06ED" w:rsidP="00E519BD">
            <w:pPr>
              <w:spacing w:line="320" w:lineRule="atLeast"/>
              <w:jc w:val="both"/>
              <w:rPr>
                <w:rFonts w:cstheme="minorHAnsi"/>
                <w:sz w:val="24"/>
                <w:szCs w:val="24"/>
                <w:lang w:eastAsia="lt-LT"/>
              </w:rPr>
            </w:pPr>
            <w:r w:rsidRPr="00AD67D8">
              <w:rPr>
                <w:rFonts w:cstheme="minorHAnsi"/>
                <w:sz w:val="24"/>
                <w:szCs w:val="24"/>
                <w:lang w:eastAsia="lt-LT"/>
              </w:rPr>
              <w:t xml:space="preserve">-vartojimo (naudojimo) instrukcijas; </w:t>
            </w:r>
          </w:p>
          <w:p w14:paraId="6CF7A2FF" w14:textId="77777777" w:rsidR="008F06ED" w:rsidRPr="00AD67D8" w:rsidRDefault="008F06ED" w:rsidP="00E519BD">
            <w:pPr>
              <w:spacing w:line="320" w:lineRule="atLeast"/>
              <w:jc w:val="both"/>
              <w:rPr>
                <w:rFonts w:cstheme="minorHAnsi"/>
                <w:sz w:val="24"/>
                <w:szCs w:val="24"/>
                <w:lang w:eastAsia="lt-LT"/>
              </w:rPr>
            </w:pPr>
            <w:r w:rsidRPr="00AD67D8">
              <w:rPr>
                <w:rFonts w:cstheme="minorHAnsi"/>
                <w:sz w:val="24"/>
                <w:szCs w:val="24"/>
                <w:lang w:eastAsia="lt-LT"/>
              </w:rPr>
              <w:t xml:space="preserve">-gamybos procesus bei metodus. </w:t>
            </w:r>
          </w:p>
          <w:p w14:paraId="7334F869" w14:textId="77777777" w:rsidR="008F06ED" w:rsidRPr="00AD67D8" w:rsidRDefault="008F06ED" w:rsidP="00E519BD">
            <w:pPr>
              <w:spacing w:line="320" w:lineRule="atLeast"/>
              <w:jc w:val="both"/>
              <w:rPr>
                <w:rFonts w:cstheme="minorHAnsi"/>
                <w:sz w:val="24"/>
                <w:szCs w:val="24"/>
                <w:lang w:eastAsia="lt-LT"/>
              </w:rPr>
            </w:pPr>
            <w:r w:rsidRPr="00AD67D8">
              <w:rPr>
                <w:rFonts w:cstheme="minorHAnsi"/>
                <w:sz w:val="24"/>
                <w:szCs w:val="24"/>
                <w:lang w:eastAsia="lt-LT"/>
              </w:rPr>
              <w:t xml:space="preserve">Projekto duomenys taip pat apima: </w:t>
            </w:r>
          </w:p>
          <w:p w14:paraId="522AC403" w14:textId="77777777" w:rsidR="008F06ED" w:rsidRPr="00AD67D8" w:rsidRDefault="008F06ED" w:rsidP="00E519BD">
            <w:pPr>
              <w:spacing w:line="320" w:lineRule="atLeast"/>
              <w:jc w:val="both"/>
              <w:rPr>
                <w:rFonts w:cstheme="minorHAnsi"/>
                <w:sz w:val="24"/>
                <w:szCs w:val="24"/>
                <w:lang w:eastAsia="lt-LT"/>
              </w:rPr>
            </w:pPr>
            <w:r w:rsidRPr="00AD67D8">
              <w:rPr>
                <w:rFonts w:cstheme="minorHAnsi"/>
                <w:sz w:val="24"/>
                <w:szCs w:val="24"/>
                <w:lang w:eastAsia="lt-LT"/>
              </w:rPr>
              <w:t>-nurodymus dėl projektavimo ir savikainos apskaičiavimo, patikrinimo, kontrolės ir darbų bei statybos metodų ar technologijos priėmimo sąlygas;</w:t>
            </w:r>
          </w:p>
          <w:p w14:paraId="36494EE8" w14:textId="4DAE8845" w:rsidR="008F06ED" w:rsidRPr="00AD67D8" w:rsidRDefault="008F06ED" w:rsidP="00E519BD">
            <w:pPr>
              <w:spacing w:line="320" w:lineRule="atLeast"/>
              <w:jc w:val="both"/>
              <w:rPr>
                <w:rFonts w:cstheme="minorHAnsi"/>
                <w:sz w:val="24"/>
                <w:szCs w:val="24"/>
                <w:lang w:eastAsia="lt-LT"/>
              </w:rPr>
            </w:pPr>
            <w:r w:rsidRPr="00AD67D8">
              <w:rPr>
                <w:rFonts w:cstheme="minorHAnsi"/>
                <w:sz w:val="24"/>
                <w:szCs w:val="24"/>
                <w:lang w:eastAsia="lt-LT"/>
              </w:rPr>
              <w:t>-visas kitas technines sąlygas pagal reglamentus, susijusius su baigtais darbais ir medžiagomis ar jų sudedamosiomis dalimis.</w:t>
            </w:r>
          </w:p>
          <w:p w14:paraId="0F4349D9" w14:textId="420EC56C" w:rsidR="00342384" w:rsidRPr="00AD67D8" w:rsidRDefault="00342384" w:rsidP="00E519BD">
            <w:pPr>
              <w:spacing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 xml:space="preserve">Projekto sprendiniai turi būti ekonomiškai pagrįsti ir racionalūs. </w:t>
            </w:r>
          </w:p>
          <w:p w14:paraId="2374B60B" w14:textId="2F1051F7" w:rsidR="00342384" w:rsidRPr="00AD67D8"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 xml:space="preserve">Projekto sprendiniai turi užtikrinti gatvių ir tilto </w:t>
            </w:r>
            <w:r w:rsidRPr="00AD67D8">
              <w:rPr>
                <w:rFonts w:eastAsia="Lucida Sans Unicode" w:cstheme="minorHAnsi"/>
                <w:kern w:val="1"/>
                <w:sz w:val="24"/>
                <w:szCs w:val="24"/>
                <w:lang w:eastAsia="ar-SA"/>
              </w:rPr>
              <w:lastRenderedPageBreak/>
              <w:t>architektūrinį - urbanistinį vientisumą bei tarpusavio darną su šalia esančiomis teritorijomis, kraštovaizdžiu ir esama infrastruktūra.</w:t>
            </w:r>
          </w:p>
          <w:p w14:paraId="3767E138" w14:textId="7609AF4B" w:rsidR="00342384" w:rsidRPr="00AD67D8" w:rsidRDefault="00342384" w:rsidP="00E519BD">
            <w:pPr>
              <w:widowControl w:val="0"/>
              <w:suppressAutoHyphens/>
              <w:spacing w:after="0" w:line="320" w:lineRule="atLeast"/>
              <w:jc w:val="both"/>
              <w:rPr>
                <w:rFonts w:eastAsia="Lucida Sans Unicode" w:cstheme="minorHAnsi"/>
                <w:kern w:val="1"/>
                <w:sz w:val="24"/>
                <w:szCs w:val="24"/>
                <w:lang w:eastAsia="lt-LT"/>
              </w:rPr>
            </w:pPr>
          </w:p>
        </w:tc>
      </w:tr>
      <w:tr w:rsidR="00342384" w:rsidRPr="00AD67D8" w14:paraId="3CAA33A5" w14:textId="77777777" w:rsidTr="003317F5">
        <w:tc>
          <w:tcPr>
            <w:tcW w:w="885" w:type="dxa"/>
            <w:tcBorders>
              <w:top w:val="single" w:sz="4" w:space="0" w:color="auto"/>
              <w:left w:val="single" w:sz="4" w:space="0" w:color="auto"/>
              <w:bottom w:val="single" w:sz="4" w:space="0" w:color="auto"/>
              <w:right w:val="single" w:sz="4" w:space="0" w:color="auto"/>
            </w:tcBorders>
          </w:tcPr>
          <w:p w14:paraId="267E9059" w14:textId="77777777" w:rsidR="00342384" w:rsidRPr="00AD67D8"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lastRenderedPageBreak/>
              <w:t>28.1</w:t>
            </w:r>
          </w:p>
        </w:tc>
        <w:tc>
          <w:tcPr>
            <w:tcW w:w="3363" w:type="dxa"/>
            <w:tcBorders>
              <w:top w:val="single" w:sz="4" w:space="0" w:color="auto"/>
              <w:left w:val="single" w:sz="4" w:space="0" w:color="auto"/>
              <w:bottom w:val="single" w:sz="4" w:space="0" w:color="auto"/>
              <w:right w:val="single" w:sz="4" w:space="0" w:color="auto"/>
            </w:tcBorders>
          </w:tcPr>
          <w:p w14:paraId="607468B8" w14:textId="77777777" w:rsidR="00342384" w:rsidRPr="00AD67D8"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AD67D8">
              <w:rPr>
                <w:rFonts w:cstheme="minorHAnsi"/>
                <w:sz w:val="24"/>
                <w:szCs w:val="24"/>
              </w:rPr>
              <w:t>Bendroji dalis</w:t>
            </w:r>
          </w:p>
        </w:tc>
        <w:tc>
          <w:tcPr>
            <w:tcW w:w="5245" w:type="dxa"/>
            <w:tcBorders>
              <w:top w:val="single" w:sz="4" w:space="0" w:color="auto"/>
              <w:left w:val="single" w:sz="4" w:space="0" w:color="auto"/>
              <w:bottom w:val="single" w:sz="4" w:space="0" w:color="auto"/>
              <w:right w:val="single" w:sz="4" w:space="0" w:color="auto"/>
            </w:tcBorders>
          </w:tcPr>
          <w:p w14:paraId="6CE23222" w14:textId="77777777" w:rsidR="00342384" w:rsidRPr="00AD67D8" w:rsidRDefault="00342384" w:rsidP="00E519BD">
            <w:pPr>
              <w:widowControl w:val="0"/>
              <w:suppressAutoHyphens/>
              <w:spacing w:after="0" w:line="320" w:lineRule="atLeast"/>
              <w:jc w:val="both"/>
              <w:rPr>
                <w:rFonts w:eastAsia="Lucida Sans Unicode" w:cstheme="minorHAnsi"/>
                <w:kern w:val="1"/>
                <w:sz w:val="24"/>
                <w:szCs w:val="24"/>
                <w:lang w:eastAsia="lt-LT"/>
              </w:rPr>
            </w:pPr>
            <w:r w:rsidRPr="00AD67D8">
              <w:rPr>
                <w:rFonts w:cstheme="minorHAnsi"/>
                <w:sz w:val="24"/>
                <w:szCs w:val="24"/>
              </w:rPr>
              <w:t>Rengiama vadovaujantis STR 1.04.04:2017 „Statinio projektavimas, projekto ekspertizė“ reikalavimais, 9 priedo pirmo skirsnio „Bendroji dalis“ apibrėžtos sudėties ir apimties.</w:t>
            </w:r>
          </w:p>
        </w:tc>
      </w:tr>
      <w:tr w:rsidR="00342384" w:rsidRPr="00AD67D8" w14:paraId="69D45C32" w14:textId="77777777" w:rsidTr="003317F5">
        <w:tc>
          <w:tcPr>
            <w:tcW w:w="885" w:type="dxa"/>
            <w:tcBorders>
              <w:top w:val="single" w:sz="4" w:space="0" w:color="auto"/>
              <w:left w:val="single" w:sz="4" w:space="0" w:color="auto"/>
              <w:bottom w:val="single" w:sz="4" w:space="0" w:color="auto"/>
              <w:right w:val="single" w:sz="4" w:space="0" w:color="auto"/>
            </w:tcBorders>
          </w:tcPr>
          <w:p w14:paraId="688C0CFE" w14:textId="77777777" w:rsidR="00342384" w:rsidRPr="00AD67D8"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28.2.</w:t>
            </w:r>
          </w:p>
        </w:tc>
        <w:tc>
          <w:tcPr>
            <w:tcW w:w="3363" w:type="dxa"/>
            <w:tcBorders>
              <w:top w:val="single" w:sz="4" w:space="0" w:color="auto"/>
              <w:left w:val="single" w:sz="4" w:space="0" w:color="auto"/>
              <w:bottom w:val="single" w:sz="4" w:space="0" w:color="auto"/>
              <w:right w:val="single" w:sz="4" w:space="0" w:color="auto"/>
            </w:tcBorders>
          </w:tcPr>
          <w:p w14:paraId="5FDB541F" w14:textId="77777777" w:rsidR="00342384" w:rsidRPr="00AD67D8"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sklypo sutvarkymo (sklypo plano)</w:t>
            </w:r>
          </w:p>
        </w:tc>
        <w:tc>
          <w:tcPr>
            <w:tcW w:w="5245" w:type="dxa"/>
            <w:tcBorders>
              <w:top w:val="single" w:sz="4" w:space="0" w:color="auto"/>
              <w:left w:val="single" w:sz="4" w:space="0" w:color="auto"/>
              <w:bottom w:val="single" w:sz="4" w:space="0" w:color="auto"/>
              <w:right w:val="single" w:sz="4" w:space="0" w:color="auto"/>
            </w:tcBorders>
          </w:tcPr>
          <w:p w14:paraId="7C372005" w14:textId="77777777" w:rsidR="00342384" w:rsidRPr="00AD67D8" w:rsidRDefault="00342384" w:rsidP="00E519BD">
            <w:pPr>
              <w:autoSpaceDE w:val="0"/>
              <w:autoSpaceDN w:val="0"/>
              <w:adjustRightInd w:val="0"/>
              <w:spacing w:after="0" w:line="320" w:lineRule="atLeast"/>
              <w:jc w:val="both"/>
              <w:rPr>
                <w:rFonts w:eastAsia="Lucida Sans Unicode" w:cstheme="minorHAnsi"/>
                <w:sz w:val="24"/>
                <w:szCs w:val="24"/>
                <w:lang w:eastAsia="lt-LT"/>
              </w:rPr>
            </w:pPr>
            <w:r w:rsidRPr="00AD67D8">
              <w:rPr>
                <w:rFonts w:cstheme="minorHAnsi"/>
                <w:sz w:val="24"/>
                <w:szCs w:val="24"/>
              </w:rPr>
              <w:t xml:space="preserve">Rengiama vadovaujantis STR 1.04.04:2017 „Statinio projektavimas, projekto ekspertizė“ reikalavimais, 9 priedo antrojo skirsnio „Sklypo sutvarkymo (sklypo plano) dalis“ apibrėžtos sudėties ir apimties. </w:t>
            </w:r>
          </w:p>
        </w:tc>
      </w:tr>
      <w:tr w:rsidR="00342384" w:rsidRPr="00AD67D8" w14:paraId="57519ABF" w14:textId="77777777" w:rsidTr="003317F5">
        <w:tc>
          <w:tcPr>
            <w:tcW w:w="885" w:type="dxa"/>
            <w:tcBorders>
              <w:top w:val="single" w:sz="4" w:space="0" w:color="auto"/>
              <w:left w:val="single" w:sz="4" w:space="0" w:color="auto"/>
              <w:bottom w:val="single" w:sz="4" w:space="0" w:color="auto"/>
              <w:right w:val="single" w:sz="4" w:space="0" w:color="auto"/>
            </w:tcBorders>
          </w:tcPr>
          <w:p w14:paraId="12E1D816" w14:textId="77777777" w:rsidR="00342384" w:rsidRPr="00AD67D8"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28.3.</w:t>
            </w:r>
          </w:p>
        </w:tc>
        <w:tc>
          <w:tcPr>
            <w:tcW w:w="3363" w:type="dxa"/>
            <w:tcBorders>
              <w:top w:val="single" w:sz="4" w:space="0" w:color="auto"/>
              <w:left w:val="single" w:sz="4" w:space="0" w:color="auto"/>
              <w:bottom w:val="single" w:sz="4" w:space="0" w:color="auto"/>
              <w:right w:val="single" w:sz="4" w:space="0" w:color="auto"/>
            </w:tcBorders>
          </w:tcPr>
          <w:p w14:paraId="7D2B895F" w14:textId="77777777" w:rsidR="00342384" w:rsidRPr="00AD67D8"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 xml:space="preserve">architektūros </w:t>
            </w:r>
          </w:p>
        </w:tc>
        <w:tc>
          <w:tcPr>
            <w:tcW w:w="5245" w:type="dxa"/>
            <w:tcBorders>
              <w:top w:val="single" w:sz="4" w:space="0" w:color="auto"/>
              <w:left w:val="single" w:sz="4" w:space="0" w:color="auto"/>
              <w:bottom w:val="single" w:sz="4" w:space="0" w:color="auto"/>
              <w:right w:val="single" w:sz="4" w:space="0" w:color="auto"/>
            </w:tcBorders>
          </w:tcPr>
          <w:p w14:paraId="0A42095C" w14:textId="77777777" w:rsidR="00342384" w:rsidRPr="00AD67D8" w:rsidRDefault="00342384" w:rsidP="00E519BD">
            <w:pPr>
              <w:autoSpaceDE w:val="0"/>
              <w:autoSpaceDN w:val="0"/>
              <w:adjustRightInd w:val="0"/>
              <w:spacing w:after="0" w:line="320" w:lineRule="atLeast"/>
              <w:jc w:val="both"/>
              <w:rPr>
                <w:rFonts w:cstheme="minorHAnsi"/>
                <w:sz w:val="24"/>
                <w:szCs w:val="24"/>
              </w:rPr>
            </w:pPr>
            <w:r w:rsidRPr="00AD67D8">
              <w:rPr>
                <w:rFonts w:cstheme="minorHAnsi"/>
                <w:sz w:val="24"/>
                <w:szCs w:val="24"/>
              </w:rPr>
              <w:t>Rengiama vadovaujantis STR 1.04.04:2017 „Statinio projektavimas, projekto ekspertizė“ reikalavimais, 9 priedo trečiojo skirsnio „Architektūros dalis“ apibrėžtos sudėties ir apimties.</w:t>
            </w:r>
          </w:p>
          <w:p w14:paraId="46C50682" w14:textId="77777777" w:rsidR="00342384" w:rsidRPr="00AD67D8" w:rsidRDefault="00342384" w:rsidP="00E519BD">
            <w:pPr>
              <w:autoSpaceDE w:val="0"/>
              <w:autoSpaceDN w:val="0"/>
              <w:adjustRightInd w:val="0"/>
              <w:spacing w:after="0" w:line="320" w:lineRule="atLeast"/>
              <w:jc w:val="both"/>
              <w:rPr>
                <w:rFonts w:cstheme="minorHAnsi"/>
                <w:sz w:val="24"/>
                <w:szCs w:val="24"/>
              </w:rPr>
            </w:pPr>
            <w:r w:rsidRPr="00AD67D8">
              <w:rPr>
                <w:rFonts w:cstheme="minorHAnsi"/>
                <w:sz w:val="24"/>
                <w:szCs w:val="24"/>
              </w:rPr>
              <w:t>Vadovautis išduotais specialiaisiais architektūriniais reikalavimais</w:t>
            </w:r>
          </w:p>
          <w:p w14:paraId="226DCE0A" w14:textId="6A4A7DB2" w:rsidR="00342384" w:rsidRPr="00AD67D8" w:rsidRDefault="00342384" w:rsidP="00E519BD">
            <w:pPr>
              <w:autoSpaceDE w:val="0"/>
              <w:autoSpaceDN w:val="0"/>
              <w:adjustRightInd w:val="0"/>
              <w:spacing w:after="0" w:line="320" w:lineRule="atLeast"/>
              <w:jc w:val="both"/>
              <w:rPr>
                <w:rFonts w:cstheme="minorHAnsi"/>
                <w:sz w:val="24"/>
                <w:szCs w:val="24"/>
              </w:rPr>
            </w:pPr>
            <w:r w:rsidRPr="00AD67D8">
              <w:rPr>
                <w:rFonts w:cstheme="minorHAnsi"/>
                <w:sz w:val="24"/>
                <w:szCs w:val="24"/>
              </w:rPr>
              <w:t xml:space="preserve"> 1. Parengti charakteringus pjūvius.</w:t>
            </w:r>
          </w:p>
          <w:p w14:paraId="69861146" w14:textId="77777777" w:rsidR="00342384" w:rsidRPr="00AD67D8" w:rsidRDefault="00342384" w:rsidP="00E519BD">
            <w:pPr>
              <w:widowControl w:val="0"/>
              <w:suppressAutoHyphens/>
              <w:spacing w:after="0" w:line="320" w:lineRule="atLeast"/>
              <w:jc w:val="both"/>
              <w:rPr>
                <w:rFonts w:eastAsia="Lucida Sans Unicode" w:cstheme="minorHAnsi"/>
                <w:sz w:val="24"/>
                <w:szCs w:val="24"/>
                <w:lang w:eastAsia="lt-LT"/>
              </w:rPr>
            </w:pPr>
            <w:r w:rsidRPr="00AD67D8">
              <w:rPr>
                <w:rFonts w:cstheme="minorHAnsi"/>
                <w:sz w:val="24"/>
                <w:szCs w:val="24"/>
              </w:rPr>
              <w:t>2. Parengti aktualias vizualizacijas.</w:t>
            </w:r>
          </w:p>
        </w:tc>
      </w:tr>
      <w:tr w:rsidR="00342384" w:rsidRPr="00AD67D8" w14:paraId="6F8A3329" w14:textId="77777777" w:rsidTr="003317F5">
        <w:tc>
          <w:tcPr>
            <w:tcW w:w="885" w:type="dxa"/>
            <w:tcBorders>
              <w:top w:val="single" w:sz="4" w:space="0" w:color="auto"/>
              <w:left w:val="single" w:sz="4" w:space="0" w:color="auto"/>
              <w:bottom w:val="single" w:sz="4" w:space="0" w:color="auto"/>
              <w:right w:val="single" w:sz="4" w:space="0" w:color="auto"/>
            </w:tcBorders>
          </w:tcPr>
          <w:p w14:paraId="44ABDE14" w14:textId="37D9D52A" w:rsidR="00342384" w:rsidRPr="00AD67D8" w:rsidRDefault="00342384" w:rsidP="00E519BD">
            <w:pPr>
              <w:widowControl w:val="0"/>
              <w:suppressAutoHyphens/>
              <w:spacing w:after="0" w:line="320" w:lineRule="atLeast"/>
              <w:jc w:val="both"/>
              <w:rPr>
                <w:rFonts w:eastAsia="Lucida Sans Unicode" w:cstheme="minorHAnsi"/>
                <w:kern w:val="1"/>
                <w:sz w:val="24"/>
                <w:szCs w:val="24"/>
                <w:lang w:val="en-US" w:eastAsia="ar-SA"/>
              </w:rPr>
            </w:pPr>
            <w:r w:rsidRPr="00AD67D8">
              <w:rPr>
                <w:rFonts w:eastAsia="Lucida Sans Unicode" w:cstheme="minorHAnsi"/>
                <w:kern w:val="1"/>
                <w:sz w:val="24"/>
                <w:szCs w:val="24"/>
                <w:lang w:val="en-US" w:eastAsia="ar-SA"/>
              </w:rPr>
              <w:t>28.4.</w:t>
            </w:r>
          </w:p>
        </w:tc>
        <w:tc>
          <w:tcPr>
            <w:tcW w:w="3363" w:type="dxa"/>
            <w:tcBorders>
              <w:top w:val="single" w:sz="4" w:space="0" w:color="auto"/>
              <w:left w:val="single" w:sz="4" w:space="0" w:color="auto"/>
              <w:bottom w:val="single" w:sz="4" w:space="0" w:color="auto"/>
              <w:right w:val="single" w:sz="4" w:space="0" w:color="auto"/>
            </w:tcBorders>
          </w:tcPr>
          <w:p w14:paraId="107374C5" w14:textId="5CA1A339" w:rsidR="00342384" w:rsidRPr="00AD67D8"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konstrukcijų</w:t>
            </w:r>
          </w:p>
        </w:tc>
        <w:tc>
          <w:tcPr>
            <w:tcW w:w="5245" w:type="dxa"/>
            <w:tcBorders>
              <w:top w:val="single" w:sz="4" w:space="0" w:color="auto"/>
              <w:left w:val="single" w:sz="4" w:space="0" w:color="auto"/>
              <w:bottom w:val="single" w:sz="4" w:space="0" w:color="auto"/>
              <w:right w:val="single" w:sz="4" w:space="0" w:color="auto"/>
            </w:tcBorders>
          </w:tcPr>
          <w:p w14:paraId="5BEA47FC" w14:textId="0D4E0D32" w:rsidR="00342384" w:rsidRPr="00AD67D8" w:rsidRDefault="00342384" w:rsidP="00E519BD">
            <w:pPr>
              <w:autoSpaceDE w:val="0"/>
              <w:autoSpaceDN w:val="0"/>
              <w:adjustRightInd w:val="0"/>
              <w:spacing w:after="0" w:line="320" w:lineRule="atLeast"/>
              <w:jc w:val="both"/>
              <w:rPr>
                <w:rFonts w:cstheme="minorHAnsi"/>
                <w:sz w:val="24"/>
                <w:szCs w:val="24"/>
              </w:rPr>
            </w:pPr>
            <w:r w:rsidRPr="00AD67D8">
              <w:rPr>
                <w:rFonts w:cstheme="minorHAnsi"/>
                <w:sz w:val="24"/>
                <w:szCs w:val="24"/>
              </w:rPr>
              <w:t>Rengiama vadovaujantis STR 1.04.04:2017 „Statinio projektavimas, projekto ekspertizė“ reikalavimais, 9 priedo ketvirto skirsnio „Konstrukcijų dalis“ apibrėžtos sudėties ir apimties.</w:t>
            </w:r>
          </w:p>
          <w:p w14:paraId="38535254" w14:textId="77777777" w:rsidR="00342384" w:rsidRPr="00AD67D8" w:rsidRDefault="00342384" w:rsidP="00E519BD">
            <w:pPr>
              <w:autoSpaceDE w:val="0"/>
              <w:autoSpaceDN w:val="0"/>
              <w:adjustRightInd w:val="0"/>
              <w:spacing w:after="0" w:line="320" w:lineRule="atLeast"/>
              <w:jc w:val="both"/>
              <w:rPr>
                <w:rFonts w:cstheme="minorHAnsi"/>
                <w:sz w:val="24"/>
                <w:szCs w:val="24"/>
              </w:rPr>
            </w:pPr>
          </w:p>
        </w:tc>
      </w:tr>
      <w:tr w:rsidR="00342384" w:rsidRPr="00AD67D8" w14:paraId="4C0B79C7" w14:textId="77777777" w:rsidTr="003317F5">
        <w:tc>
          <w:tcPr>
            <w:tcW w:w="885" w:type="dxa"/>
            <w:tcBorders>
              <w:top w:val="single" w:sz="4" w:space="0" w:color="auto"/>
              <w:left w:val="single" w:sz="4" w:space="0" w:color="auto"/>
              <w:bottom w:val="single" w:sz="4" w:space="0" w:color="auto"/>
              <w:right w:val="single" w:sz="4" w:space="0" w:color="auto"/>
            </w:tcBorders>
          </w:tcPr>
          <w:p w14:paraId="70AA75F0" w14:textId="46EC9BB2" w:rsidR="00342384" w:rsidRPr="00AD67D8"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28.</w:t>
            </w:r>
            <w:r w:rsidRPr="00AD67D8">
              <w:rPr>
                <w:rFonts w:eastAsia="Lucida Sans Unicode" w:cstheme="minorHAnsi"/>
                <w:kern w:val="1"/>
                <w:sz w:val="24"/>
                <w:szCs w:val="24"/>
                <w:lang w:val="en-US" w:eastAsia="ar-SA"/>
              </w:rPr>
              <w:t>5</w:t>
            </w:r>
            <w:r w:rsidRPr="00AD67D8">
              <w:rPr>
                <w:rFonts w:eastAsia="Lucida Sans Unicode" w:cstheme="minorHAnsi"/>
                <w:kern w:val="1"/>
                <w:sz w:val="24"/>
                <w:szCs w:val="24"/>
                <w:lang w:eastAsia="ar-SA"/>
              </w:rPr>
              <w:t>.</w:t>
            </w:r>
          </w:p>
        </w:tc>
        <w:tc>
          <w:tcPr>
            <w:tcW w:w="3363" w:type="dxa"/>
            <w:tcBorders>
              <w:top w:val="single" w:sz="4" w:space="0" w:color="auto"/>
              <w:left w:val="single" w:sz="4" w:space="0" w:color="auto"/>
              <w:bottom w:val="single" w:sz="4" w:space="0" w:color="auto"/>
              <w:right w:val="single" w:sz="4" w:space="0" w:color="auto"/>
            </w:tcBorders>
          </w:tcPr>
          <w:p w14:paraId="567B6F3F" w14:textId="77777777" w:rsidR="00342384" w:rsidRPr="00AD67D8"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 xml:space="preserve">susisiekimo </w:t>
            </w:r>
          </w:p>
        </w:tc>
        <w:tc>
          <w:tcPr>
            <w:tcW w:w="5245" w:type="dxa"/>
            <w:tcBorders>
              <w:top w:val="single" w:sz="4" w:space="0" w:color="auto"/>
              <w:left w:val="single" w:sz="4" w:space="0" w:color="auto"/>
              <w:bottom w:val="single" w:sz="4" w:space="0" w:color="auto"/>
              <w:right w:val="single" w:sz="4" w:space="0" w:color="auto"/>
            </w:tcBorders>
          </w:tcPr>
          <w:p w14:paraId="5867B5DA" w14:textId="77777777" w:rsidR="00342384" w:rsidRPr="00AD67D8" w:rsidRDefault="00342384" w:rsidP="00E519BD">
            <w:pPr>
              <w:autoSpaceDE w:val="0"/>
              <w:autoSpaceDN w:val="0"/>
              <w:adjustRightInd w:val="0"/>
              <w:spacing w:after="0" w:line="320" w:lineRule="atLeast"/>
              <w:jc w:val="both"/>
              <w:rPr>
                <w:rFonts w:cstheme="minorHAnsi"/>
                <w:sz w:val="24"/>
                <w:szCs w:val="24"/>
              </w:rPr>
            </w:pPr>
            <w:r w:rsidRPr="00AD67D8">
              <w:rPr>
                <w:rFonts w:cstheme="minorHAnsi"/>
                <w:sz w:val="24"/>
                <w:szCs w:val="24"/>
              </w:rPr>
              <w:t>Rengiama vadovaujantis STR 1.04.04:2017 „Statinio projektavimas, projekto ekspertizė“ reikalavimais, 9 priedo šeštojo skirsnio „Susisiekimo dalis“ apibrėžtos sudėties ir apimties.</w:t>
            </w:r>
          </w:p>
          <w:p w14:paraId="22BBE28D" w14:textId="2260FB0E" w:rsidR="00342384" w:rsidRPr="00AD67D8" w:rsidRDefault="00342384" w:rsidP="00E519BD">
            <w:pPr>
              <w:pStyle w:val="prastasiniatinklio"/>
              <w:spacing w:before="0" w:beforeAutospacing="0" w:after="0" w:afterAutospacing="0" w:line="320" w:lineRule="atLeast"/>
              <w:jc w:val="both"/>
              <w:rPr>
                <w:rStyle w:val="Grietas"/>
                <w:rFonts w:asciiTheme="minorHAnsi" w:hAnsiTheme="minorHAnsi" w:cstheme="minorHAnsi"/>
                <w:b w:val="0"/>
                <w:bCs w:val="0"/>
              </w:rPr>
            </w:pPr>
            <w:r w:rsidRPr="00AD67D8">
              <w:rPr>
                <w:rStyle w:val="Grietas"/>
                <w:rFonts w:asciiTheme="minorHAnsi" w:hAnsiTheme="minorHAnsi" w:cstheme="minorHAnsi"/>
                <w:b w:val="0"/>
                <w:bCs w:val="0"/>
              </w:rPr>
              <w:t>Vadovaujantis tyrimų medžiaga (srautų modelis, geologija, topografija ir kt.) numatyti šiuos susiekimo sprendinius:</w:t>
            </w:r>
          </w:p>
          <w:p w14:paraId="273C7ED6" w14:textId="77777777" w:rsidR="00342384" w:rsidRPr="00AD67D8" w:rsidRDefault="00342384" w:rsidP="00E519BD">
            <w:pPr>
              <w:widowControl w:val="0"/>
              <w:suppressAutoHyphens/>
              <w:spacing w:after="0" w:line="320" w:lineRule="atLeast"/>
              <w:jc w:val="both"/>
              <w:rPr>
                <w:rFonts w:eastAsia="Lucida Sans Unicode" w:cstheme="minorHAnsi"/>
                <w:kern w:val="1"/>
                <w:sz w:val="24"/>
                <w:szCs w:val="24"/>
                <w:lang w:val="en-US" w:eastAsia="ar-SA"/>
              </w:rPr>
            </w:pPr>
            <w:r w:rsidRPr="00AD67D8">
              <w:rPr>
                <w:rFonts w:eastAsia="Lucida Sans Unicode" w:cstheme="minorHAnsi"/>
                <w:kern w:val="1"/>
                <w:sz w:val="24"/>
                <w:szCs w:val="24"/>
                <w:lang w:val="en-US" w:eastAsia="ar-SA"/>
              </w:rPr>
              <w:t xml:space="preserve">    </w:t>
            </w:r>
          </w:p>
          <w:p w14:paraId="02E7BC3A" w14:textId="4138485A" w:rsidR="00342384" w:rsidRPr="00AD67D8" w:rsidRDefault="00342384" w:rsidP="00E519BD">
            <w:pPr>
              <w:widowControl w:val="0"/>
              <w:suppressAutoHyphens/>
              <w:spacing w:after="0" w:line="320" w:lineRule="atLeast"/>
              <w:ind w:hanging="107"/>
              <w:jc w:val="both"/>
              <w:rPr>
                <w:rFonts w:eastAsia="Lucida Sans Unicode" w:cstheme="minorHAnsi"/>
                <w:kern w:val="1"/>
                <w:sz w:val="24"/>
                <w:szCs w:val="24"/>
                <w:lang w:eastAsia="ar-SA"/>
              </w:rPr>
            </w:pPr>
            <w:r w:rsidRPr="00AD67D8">
              <w:rPr>
                <w:rFonts w:eastAsia="Lucida Sans Unicode" w:cstheme="minorHAnsi"/>
                <w:kern w:val="1"/>
                <w:sz w:val="24"/>
                <w:szCs w:val="24"/>
                <w:lang w:val="en-US" w:eastAsia="ar-SA"/>
              </w:rPr>
              <w:t xml:space="preserve"> 1. </w:t>
            </w:r>
            <w:r w:rsidRPr="00AD67D8">
              <w:rPr>
                <w:rFonts w:eastAsia="Lucida Sans Unicode" w:cstheme="minorHAnsi"/>
                <w:kern w:val="1"/>
                <w:sz w:val="24"/>
                <w:szCs w:val="24"/>
                <w:lang w:eastAsia="ar-SA"/>
              </w:rPr>
              <w:t xml:space="preserve">Žeimenos g. rekonstravimo sprendiniai numatant: </w:t>
            </w:r>
          </w:p>
          <w:p w14:paraId="3C648B2B" w14:textId="7782F14F" w:rsidR="00342384" w:rsidRPr="00AD67D8" w:rsidRDefault="00342384" w:rsidP="00E519BD">
            <w:pPr>
              <w:pStyle w:val="Sraopastraipa"/>
              <w:numPr>
                <w:ilvl w:val="0"/>
                <w:numId w:val="13"/>
              </w:numPr>
              <w:spacing w:line="320" w:lineRule="atLeast"/>
              <w:jc w:val="both"/>
              <w:rPr>
                <w:rFonts w:asciiTheme="minorHAnsi" w:hAnsiTheme="minorHAnsi" w:cstheme="minorHAnsi"/>
              </w:rPr>
            </w:pPr>
            <w:r w:rsidRPr="00AD67D8">
              <w:rPr>
                <w:rFonts w:asciiTheme="minorHAnsi" w:hAnsiTheme="minorHAnsi" w:cstheme="minorHAnsi"/>
              </w:rPr>
              <w:t>Važiuojamosios dalies rekonstravimas nuo Sukilėlių pr. iki Jonavos g.</w:t>
            </w:r>
          </w:p>
          <w:p w14:paraId="4D2148F5" w14:textId="7EB44FAD" w:rsidR="00342384" w:rsidRPr="00AD67D8" w:rsidRDefault="00342384" w:rsidP="00E519BD">
            <w:pPr>
              <w:pStyle w:val="Sraopastraipa"/>
              <w:numPr>
                <w:ilvl w:val="0"/>
                <w:numId w:val="13"/>
              </w:numPr>
              <w:spacing w:line="320" w:lineRule="atLeast"/>
              <w:jc w:val="both"/>
              <w:rPr>
                <w:rFonts w:asciiTheme="minorHAnsi" w:hAnsiTheme="minorHAnsi" w:cstheme="minorHAnsi"/>
              </w:rPr>
            </w:pPr>
            <w:r w:rsidRPr="00AD67D8">
              <w:rPr>
                <w:rFonts w:asciiTheme="minorHAnsi" w:hAnsiTheme="minorHAnsi" w:cstheme="minorHAnsi"/>
              </w:rPr>
              <w:t>pėsčiųjų ir dviračių takų projektavimas</w:t>
            </w:r>
          </w:p>
          <w:p w14:paraId="4A4E8428" w14:textId="5C3F96D0" w:rsidR="00342384" w:rsidRPr="00AD67D8" w:rsidRDefault="00342384" w:rsidP="00E519BD">
            <w:pPr>
              <w:pStyle w:val="Sraopastraipa"/>
              <w:numPr>
                <w:ilvl w:val="0"/>
                <w:numId w:val="13"/>
              </w:numPr>
              <w:spacing w:line="320" w:lineRule="atLeast"/>
              <w:jc w:val="both"/>
              <w:rPr>
                <w:rFonts w:asciiTheme="minorHAnsi" w:hAnsiTheme="minorHAnsi" w:cstheme="minorHAnsi"/>
              </w:rPr>
            </w:pPr>
            <w:r w:rsidRPr="00AD67D8">
              <w:rPr>
                <w:rFonts w:asciiTheme="minorHAnsi" w:hAnsiTheme="minorHAnsi" w:cstheme="minorHAnsi"/>
              </w:rPr>
              <w:t>įvertinti autobusų sustojimų, įvažų poreikį ir jei būtina juos suprojektuoti</w:t>
            </w:r>
          </w:p>
          <w:p w14:paraId="4FCFF211" w14:textId="1CDB8C95" w:rsidR="00342384" w:rsidRPr="00AD67D8" w:rsidRDefault="00342384" w:rsidP="00E519BD">
            <w:pPr>
              <w:pStyle w:val="Sraopastraipa"/>
              <w:numPr>
                <w:ilvl w:val="0"/>
                <w:numId w:val="13"/>
              </w:numPr>
              <w:spacing w:line="320" w:lineRule="atLeast"/>
              <w:jc w:val="both"/>
              <w:rPr>
                <w:rFonts w:asciiTheme="minorHAnsi" w:hAnsiTheme="minorHAnsi" w:cstheme="minorHAnsi"/>
              </w:rPr>
            </w:pPr>
            <w:r w:rsidRPr="00AD67D8">
              <w:rPr>
                <w:rFonts w:asciiTheme="minorHAnsi" w:hAnsiTheme="minorHAnsi" w:cstheme="minorHAnsi"/>
              </w:rPr>
              <w:t>suprojektuoti mažosios architektūros elementus ir jei bus būtinybė parkavimo vietas</w:t>
            </w:r>
          </w:p>
          <w:p w14:paraId="4E8FF364" w14:textId="0379251D" w:rsidR="00342384" w:rsidRPr="00AD67D8" w:rsidRDefault="00342384" w:rsidP="00E519BD">
            <w:pPr>
              <w:pStyle w:val="Sraopastraipa"/>
              <w:numPr>
                <w:ilvl w:val="0"/>
                <w:numId w:val="13"/>
              </w:numPr>
              <w:spacing w:line="320" w:lineRule="atLeast"/>
              <w:jc w:val="both"/>
              <w:rPr>
                <w:rFonts w:asciiTheme="minorHAnsi" w:hAnsiTheme="minorHAnsi" w:cstheme="minorHAnsi"/>
              </w:rPr>
            </w:pPr>
            <w:r w:rsidRPr="00AD67D8">
              <w:rPr>
                <w:rFonts w:asciiTheme="minorHAnsi" w:hAnsiTheme="minorHAnsi" w:cstheme="minorHAnsi"/>
              </w:rPr>
              <w:t xml:space="preserve">Įvertinti neįgaliųjų (su specialiaisiais poreikiais) judėjimo ir susiekimo galimybių gerinimą vadovaujantis galiojančiais teisės </w:t>
            </w:r>
            <w:r w:rsidRPr="00AD67D8">
              <w:rPr>
                <w:rFonts w:asciiTheme="minorHAnsi" w:hAnsiTheme="minorHAnsi" w:cstheme="minorHAnsi"/>
              </w:rPr>
              <w:lastRenderedPageBreak/>
              <w:t>aktais</w:t>
            </w:r>
          </w:p>
          <w:p w14:paraId="326A98EB" w14:textId="3E793DF9" w:rsidR="00342384" w:rsidRPr="00AD67D8" w:rsidRDefault="00342384" w:rsidP="00E519BD">
            <w:pPr>
              <w:pStyle w:val="Sraopastraipa"/>
              <w:numPr>
                <w:ilvl w:val="0"/>
                <w:numId w:val="13"/>
              </w:numPr>
              <w:spacing w:line="320" w:lineRule="atLeast"/>
              <w:jc w:val="both"/>
              <w:rPr>
                <w:rFonts w:asciiTheme="minorHAnsi" w:hAnsiTheme="minorHAnsi" w:cstheme="minorHAnsi"/>
              </w:rPr>
            </w:pPr>
            <w:r w:rsidRPr="00AD67D8">
              <w:rPr>
                <w:rFonts w:asciiTheme="minorHAnsi" w:hAnsiTheme="minorHAnsi" w:cstheme="minorHAnsi"/>
              </w:rPr>
              <w:t>Suprojektuoti eismo reguliavimo ir saugumo priemones (kelio ženklai, ženklinimas ir kt.)</w:t>
            </w:r>
          </w:p>
          <w:p w14:paraId="61746F22" w14:textId="7A1108B2" w:rsidR="00342384" w:rsidRPr="00AD67D8" w:rsidRDefault="00342384" w:rsidP="00E519BD">
            <w:pPr>
              <w:pStyle w:val="Sraopastraipa"/>
              <w:numPr>
                <w:ilvl w:val="0"/>
                <w:numId w:val="13"/>
              </w:numPr>
              <w:spacing w:line="320" w:lineRule="atLeast"/>
              <w:jc w:val="both"/>
              <w:rPr>
                <w:rFonts w:asciiTheme="minorHAnsi" w:hAnsiTheme="minorHAnsi" w:cstheme="minorHAnsi"/>
              </w:rPr>
            </w:pPr>
            <w:r w:rsidRPr="00AD67D8">
              <w:rPr>
                <w:rFonts w:asciiTheme="minorHAnsi" w:hAnsiTheme="minorHAnsi" w:cstheme="minorHAnsi"/>
              </w:rPr>
              <w:t>Vadovautis išduotomis projektavimo sąlygomis.</w:t>
            </w:r>
          </w:p>
          <w:p w14:paraId="259E33DC" w14:textId="77777777" w:rsidR="00342384" w:rsidRPr="00AD67D8" w:rsidRDefault="00342384" w:rsidP="00E519BD">
            <w:pPr>
              <w:spacing w:after="0" w:line="320" w:lineRule="atLeast"/>
              <w:jc w:val="both"/>
              <w:rPr>
                <w:rFonts w:cstheme="minorHAnsi"/>
                <w:sz w:val="24"/>
                <w:szCs w:val="24"/>
                <w:lang w:val="en-US"/>
              </w:rPr>
            </w:pPr>
          </w:p>
          <w:p w14:paraId="3C58D1FD" w14:textId="3930F11A" w:rsidR="00342384" w:rsidRPr="00AD67D8" w:rsidRDefault="00342384" w:rsidP="00E519BD">
            <w:pPr>
              <w:spacing w:after="0" w:line="320" w:lineRule="atLeast"/>
              <w:ind w:hanging="35"/>
              <w:jc w:val="both"/>
              <w:rPr>
                <w:rFonts w:cstheme="minorHAnsi"/>
                <w:sz w:val="24"/>
                <w:szCs w:val="24"/>
                <w:lang w:val="en-US"/>
              </w:rPr>
            </w:pPr>
            <w:r w:rsidRPr="00AD67D8">
              <w:rPr>
                <w:rFonts w:cstheme="minorHAnsi"/>
                <w:sz w:val="24"/>
                <w:szCs w:val="24"/>
                <w:lang w:val="en-US"/>
              </w:rPr>
              <w:t xml:space="preserve">2. </w:t>
            </w:r>
            <w:proofErr w:type="spellStart"/>
            <w:r w:rsidRPr="00AD67D8">
              <w:rPr>
                <w:rFonts w:cstheme="minorHAnsi"/>
                <w:sz w:val="24"/>
                <w:szCs w:val="24"/>
                <w:lang w:val="en-US"/>
              </w:rPr>
              <w:t>Jonavos</w:t>
            </w:r>
            <w:proofErr w:type="spellEnd"/>
            <w:r w:rsidRPr="00AD67D8">
              <w:rPr>
                <w:rFonts w:cstheme="minorHAnsi"/>
                <w:sz w:val="24"/>
                <w:szCs w:val="24"/>
                <w:lang w:val="en-US"/>
              </w:rPr>
              <w:t xml:space="preserve"> g. </w:t>
            </w:r>
            <w:proofErr w:type="spellStart"/>
            <w:r w:rsidRPr="00AD67D8">
              <w:rPr>
                <w:rFonts w:cstheme="minorHAnsi"/>
                <w:sz w:val="24"/>
                <w:szCs w:val="24"/>
                <w:lang w:val="en-US"/>
              </w:rPr>
              <w:t>rekonstravimo</w:t>
            </w:r>
            <w:proofErr w:type="spellEnd"/>
            <w:r w:rsidRPr="00AD67D8">
              <w:rPr>
                <w:rFonts w:cstheme="minorHAnsi"/>
                <w:sz w:val="24"/>
                <w:szCs w:val="24"/>
                <w:lang w:val="en-US"/>
              </w:rPr>
              <w:t xml:space="preserve"> </w:t>
            </w:r>
            <w:proofErr w:type="spellStart"/>
            <w:r w:rsidRPr="00AD67D8">
              <w:rPr>
                <w:rFonts w:cstheme="minorHAnsi"/>
                <w:sz w:val="24"/>
                <w:szCs w:val="24"/>
                <w:lang w:val="en-US"/>
              </w:rPr>
              <w:t>sprendiniai</w:t>
            </w:r>
            <w:proofErr w:type="spellEnd"/>
            <w:r w:rsidRPr="00AD67D8">
              <w:rPr>
                <w:rFonts w:cstheme="minorHAnsi"/>
                <w:sz w:val="24"/>
                <w:szCs w:val="24"/>
                <w:lang w:val="en-US"/>
              </w:rPr>
              <w:t>:</w:t>
            </w:r>
          </w:p>
          <w:p w14:paraId="35340624" w14:textId="5D138FF2" w:rsidR="00342384" w:rsidRPr="00AD67D8" w:rsidRDefault="00342384" w:rsidP="00E519BD">
            <w:pPr>
              <w:pStyle w:val="Sraopastraipa"/>
              <w:numPr>
                <w:ilvl w:val="0"/>
                <w:numId w:val="19"/>
              </w:numPr>
              <w:spacing w:line="320" w:lineRule="atLeast"/>
              <w:jc w:val="both"/>
              <w:rPr>
                <w:rFonts w:asciiTheme="minorHAnsi" w:hAnsiTheme="minorHAnsi" w:cstheme="minorHAnsi"/>
              </w:rPr>
            </w:pPr>
            <w:r w:rsidRPr="00AD67D8">
              <w:rPr>
                <w:rFonts w:asciiTheme="minorHAnsi" w:hAnsiTheme="minorHAnsi" w:cstheme="minorHAnsi"/>
                <w:lang w:val="en-US"/>
              </w:rPr>
              <w:t>Va</w:t>
            </w:r>
            <w:proofErr w:type="spellStart"/>
            <w:r w:rsidRPr="00AD67D8">
              <w:rPr>
                <w:rFonts w:asciiTheme="minorHAnsi" w:hAnsiTheme="minorHAnsi" w:cstheme="minorHAnsi"/>
              </w:rPr>
              <w:t>žiuojamosios</w:t>
            </w:r>
            <w:proofErr w:type="spellEnd"/>
            <w:r w:rsidRPr="00AD67D8">
              <w:rPr>
                <w:rFonts w:asciiTheme="minorHAnsi" w:hAnsiTheme="minorHAnsi" w:cstheme="minorHAnsi"/>
              </w:rPr>
              <w:t xml:space="preserve"> dalies rekonstravimas nuo Žeimenos g. iki Žeimenos tilto </w:t>
            </w:r>
            <w:proofErr w:type="gramStart"/>
            <w:r w:rsidRPr="00AD67D8">
              <w:rPr>
                <w:rFonts w:asciiTheme="minorHAnsi" w:hAnsiTheme="minorHAnsi" w:cstheme="minorHAnsi"/>
              </w:rPr>
              <w:t>prieigų;</w:t>
            </w:r>
            <w:proofErr w:type="gramEnd"/>
          </w:p>
          <w:p w14:paraId="1A282D28" w14:textId="1F1174C7" w:rsidR="00342384" w:rsidRPr="00AD67D8" w:rsidRDefault="00342384" w:rsidP="00E519BD">
            <w:pPr>
              <w:pStyle w:val="Sraopastraipa"/>
              <w:numPr>
                <w:ilvl w:val="0"/>
                <w:numId w:val="19"/>
              </w:numPr>
              <w:spacing w:line="320" w:lineRule="atLeast"/>
              <w:jc w:val="both"/>
              <w:rPr>
                <w:rFonts w:asciiTheme="minorHAnsi" w:hAnsiTheme="minorHAnsi" w:cstheme="minorHAnsi"/>
              </w:rPr>
            </w:pPr>
            <w:r w:rsidRPr="00AD67D8">
              <w:rPr>
                <w:rFonts w:asciiTheme="minorHAnsi" w:hAnsiTheme="minorHAnsi" w:cstheme="minorHAnsi"/>
              </w:rPr>
              <w:t>pėsčiųjų ir dviračių takų projektavimas;</w:t>
            </w:r>
          </w:p>
          <w:p w14:paraId="1E96A153" w14:textId="7BB9C6FD" w:rsidR="00342384" w:rsidRPr="00AD67D8" w:rsidRDefault="00342384" w:rsidP="00E519BD">
            <w:pPr>
              <w:pStyle w:val="Sraopastraipa"/>
              <w:numPr>
                <w:ilvl w:val="0"/>
                <w:numId w:val="19"/>
              </w:numPr>
              <w:spacing w:line="320" w:lineRule="atLeast"/>
              <w:jc w:val="both"/>
              <w:rPr>
                <w:rFonts w:asciiTheme="minorHAnsi" w:hAnsiTheme="minorHAnsi" w:cstheme="minorHAnsi"/>
              </w:rPr>
            </w:pPr>
            <w:r w:rsidRPr="00AD67D8">
              <w:rPr>
                <w:rFonts w:asciiTheme="minorHAnsi" w:hAnsiTheme="minorHAnsi" w:cstheme="minorHAnsi"/>
              </w:rPr>
              <w:t>įvažų į aplinkinius sklypus projektavimas;</w:t>
            </w:r>
          </w:p>
          <w:p w14:paraId="77C33256" w14:textId="2113C9CE" w:rsidR="00342384" w:rsidRPr="00AD67D8" w:rsidRDefault="00342384" w:rsidP="00E519BD">
            <w:pPr>
              <w:pStyle w:val="Sraopastraipa"/>
              <w:numPr>
                <w:ilvl w:val="0"/>
                <w:numId w:val="19"/>
              </w:numPr>
              <w:spacing w:line="320" w:lineRule="atLeast"/>
              <w:jc w:val="both"/>
              <w:rPr>
                <w:rFonts w:asciiTheme="minorHAnsi" w:hAnsiTheme="minorHAnsi" w:cstheme="minorHAnsi"/>
              </w:rPr>
            </w:pPr>
            <w:r w:rsidRPr="00AD67D8">
              <w:rPr>
                <w:rFonts w:asciiTheme="minorHAnsi" w:hAnsiTheme="minorHAnsi" w:cstheme="minorHAnsi"/>
              </w:rPr>
              <w:t>atsižvelgiant į tyrimų medžiagą išnagrinėti Jonavos g. ir Žeimenos g. sankryžos sprendinius. Pasiūlyti kelis sankryžos variantus;</w:t>
            </w:r>
          </w:p>
          <w:p w14:paraId="1B8C0563" w14:textId="7C05D588" w:rsidR="00342384" w:rsidRPr="00AD67D8" w:rsidRDefault="00342384" w:rsidP="00E519BD">
            <w:pPr>
              <w:pStyle w:val="Sraopastraipa"/>
              <w:numPr>
                <w:ilvl w:val="0"/>
                <w:numId w:val="19"/>
              </w:numPr>
              <w:spacing w:line="320" w:lineRule="atLeast"/>
              <w:jc w:val="both"/>
              <w:rPr>
                <w:rFonts w:asciiTheme="minorHAnsi" w:hAnsiTheme="minorHAnsi" w:cstheme="minorHAnsi"/>
              </w:rPr>
            </w:pPr>
            <w:r w:rsidRPr="00AD67D8">
              <w:rPr>
                <w:rFonts w:asciiTheme="minorHAnsi" w:hAnsiTheme="minorHAnsi" w:cstheme="minorHAnsi"/>
              </w:rPr>
              <w:t>numatyti užvažiavimą ant naujai projektuojamo tilto.</w:t>
            </w:r>
          </w:p>
          <w:p w14:paraId="05F83B8E" w14:textId="77777777" w:rsidR="00342384" w:rsidRPr="00AD67D8" w:rsidRDefault="00342384" w:rsidP="00E519BD">
            <w:pPr>
              <w:pStyle w:val="Sraopastraipa"/>
              <w:spacing w:line="320" w:lineRule="atLeast"/>
              <w:ind w:left="0"/>
              <w:jc w:val="both"/>
              <w:rPr>
                <w:rFonts w:asciiTheme="minorHAnsi" w:hAnsiTheme="minorHAnsi" w:cstheme="minorHAnsi"/>
              </w:rPr>
            </w:pPr>
          </w:p>
          <w:p w14:paraId="1B844EDC" w14:textId="77777777" w:rsidR="00523F18" w:rsidRPr="00AD67D8" w:rsidRDefault="00342384" w:rsidP="00E519BD">
            <w:pPr>
              <w:spacing w:after="0" w:line="320" w:lineRule="atLeast"/>
              <w:jc w:val="both"/>
              <w:rPr>
                <w:rFonts w:cstheme="minorHAnsi"/>
                <w:sz w:val="24"/>
                <w:szCs w:val="24"/>
              </w:rPr>
            </w:pPr>
            <w:r w:rsidRPr="00AD67D8">
              <w:rPr>
                <w:rFonts w:cstheme="minorHAnsi"/>
                <w:sz w:val="24"/>
                <w:szCs w:val="24"/>
                <w:lang w:val="en-US"/>
              </w:rPr>
              <w:t xml:space="preserve"> 3. </w:t>
            </w:r>
            <w:r w:rsidRPr="00AD67D8">
              <w:rPr>
                <w:rFonts w:cstheme="minorHAnsi"/>
                <w:sz w:val="24"/>
                <w:szCs w:val="24"/>
              </w:rPr>
              <w:t>Žeimenos tilto sprendiniai:</w:t>
            </w:r>
          </w:p>
          <w:p w14:paraId="116AE73E" w14:textId="6C1923EE" w:rsidR="00342384" w:rsidRPr="00AD67D8" w:rsidRDefault="00342384" w:rsidP="00E519BD">
            <w:pPr>
              <w:pStyle w:val="Sraopastraipa"/>
              <w:numPr>
                <w:ilvl w:val="0"/>
                <w:numId w:val="20"/>
              </w:numPr>
              <w:spacing w:line="320" w:lineRule="atLeast"/>
              <w:jc w:val="both"/>
              <w:rPr>
                <w:rFonts w:asciiTheme="minorHAnsi" w:hAnsiTheme="minorHAnsi" w:cstheme="minorHAnsi"/>
              </w:rPr>
            </w:pPr>
            <w:r w:rsidRPr="00AD67D8">
              <w:rPr>
                <w:rFonts w:asciiTheme="minorHAnsi" w:hAnsiTheme="minorHAnsi" w:cstheme="minorHAnsi"/>
              </w:rPr>
              <w:t>Suprojektuoti tiltą per Nerį nuo Jonavos g. iki Baltų pr.</w:t>
            </w:r>
          </w:p>
          <w:p w14:paraId="49EB3AB2" w14:textId="1320C79C" w:rsidR="00342384" w:rsidRPr="00AD67D8" w:rsidRDefault="00342384" w:rsidP="00E519BD">
            <w:pPr>
              <w:pStyle w:val="Sraopastraipa"/>
              <w:numPr>
                <w:ilvl w:val="0"/>
                <w:numId w:val="20"/>
              </w:numPr>
              <w:spacing w:line="320" w:lineRule="atLeast"/>
              <w:jc w:val="both"/>
              <w:rPr>
                <w:rFonts w:asciiTheme="minorHAnsi" w:hAnsiTheme="minorHAnsi" w:cstheme="minorHAnsi"/>
              </w:rPr>
            </w:pPr>
            <w:r w:rsidRPr="00AD67D8">
              <w:rPr>
                <w:rFonts w:asciiTheme="minorHAnsi" w:hAnsiTheme="minorHAnsi" w:cstheme="minorHAnsi"/>
              </w:rPr>
              <w:t>Numatyti nuvažiavimus nuo tilto</w:t>
            </w:r>
          </w:p>
          <w:p w14:paraId="059026AB" w14:textId="3FCECE45" w:rsidR="00342384" w:rsidRPr="00AD67D8" w:rsidRDefault="00342384" w:rsidP="00E519BD">
            <w:pPr>
              <w:pStyle w:val="Sraopastraipa"/>
              <w:numPr>
                <w:ilvl w:val="0"/>
                <w:numId w:val="20"/>
              </w:numPr>
              <w:spacing w:line="320" w:lineRule="atLeast"/>
              <w:jc w:val="both"/>
              <w:rPr>
                <w:rFonts w:asciiTheme="minorHAnsi" w:hAnsiTheme="minorHAnsi" w:cstheme="minorHAnsi"/>
              </w:rPr>
            </w:pPr>
            <w:r w:rsidRPr="00AD67D8">
              <w:rPr>
                <w:rFonts w:asciiTheme="minorHAnsi" w:hAnsiTheme="minorHAnsi" w:cstheme="minorHAnsi"/>
              </w:rPr>
              <w:t>Suprojektuoti pėsčiųjų ir dviračių takus ant tilto ir prietilčio prieigose</w:t>
            </w:r>
          </w:p>
          <w:p w14:paraId="443C9064" w14:textId="5EDE10AF" w:rsidR="00342384" w:rsidRPr="00AD67D8" w:rsidRDefault="00342384" w:rsidP="00E519BD">
            <w:pPr>
              <w:pStyle w:val="Sraopastraipa"/>
              <w:numPr>
                <w:ilvl w:val="0"/>
                <w:numId w:val="20"/>
              </w:numPr>
              <w:spacing w:line="320" w:lineRule="atLeast"/>
              <w:jc w:val="both"/>
              <w:rPr>
                <w:rFonts w:asciiTheme="minorHAnsi" w:hAnsiTheme="minorHAnsi" w:cstheme="minorHAnsi"/>
              </w:rPr>
            </w:pPr>
            <w:r w:rsidRPr="00AD67D8">
              <w:rPr>
                <w:rFonts w:asciiTheme="minorHAnsi" w:hAnsiTheme="minorHAnsi" w:cstheme="minorHAnsi"/>
              </w:rPr>
              <w:t>Įvertinti neįgaliųjų (su specialiaisiais poreikiais) judėjimo ir susiekimo galimybių gerinimą vadovaujantis galiojančiais teisės aktais</w:t>
            </w:r>
          </w:p>
          <w:p w14:paraId="759AB9F8" w14:textId="4BDD4898" w:rsidR="00342384" w:rsidRPr="00AD67D8" w:rsidRDefault="00342384" w:rsidP="00E519BD">
            <w:pPr>
              <w:pStyle w:val="Sraopastraipa"/>
              <w:numPr>
                <w:ilvl w:val="0"/>
                <w:numId w:val="20"/>
              </w:numPr>
              <w:spacing w:line="320" w:lineRule="atLeast"/>
              <w:jc w:val="both"/>
              <w:rPr>
                <w:rFonts w:asciiTheme="minorHAnsi" w:hAnsiTheme="minorHAnsi" w:cstheme="minorHAnsi"/>
              </w:rPr>
            </w:pPr>
            <w:r w:rsidRPr="00AD67D8">
              <w:rPr>
                <w:rFonts w:asciiTheme="minorHAnsi" w:hAnsiTheme="minorHAnsi" w:cstheme="minorHAnsi"/>
              </w:rPr>
              <w:t>Suprojektuoti eismo reguliavimo ir saugumo priemones (kelio ženklai, ženklinimas ir kt.)</w:t>
            </w:r>
          </w:p>
          <w:p w14:paraId="19F0F59E" w14:textId="70585C64" w:rsidR="00342384" w:rsidRPr="00AD67D8" w:rsidRDefault="00342384" w:rsidP="00E519BD">
            <w:pPr>
              <w:widowControl w:val="0"/>
              <w:suppressAutoHyphens/>
              <w:spacing w:after="0" w:line="320" w:lineRule="atLeast"/>
              <w:jc w:val="both"/>
              <w:rPr>
                <w:rFonts w:eastAsia="Lucida Sans Unicode" w:cstheme="minorHAnsi"/>
                <w:sz w:val="24"/>
                <w:szCs w:val="24"/>
                <w:lang w:eastAsia="lt-LT"/>
              </w:rPr>
            </w:pPr>
            <w:r w:rsidRPr="00AD67D8">
              <w:rPr>
                <w:rFonts w:eastAsia="Lucida Sans Unicode" w:cstheme="minorHAnsi"/>
                <w:kern w:val="1"/>
                <w:sz w:val="24"/>
                <w:szCs w:val="24"/>
                <w:lang w:eastAsia="ar-SA"/>
              </w:rPr>
              <w:t xml:space="preserve"> </w:t>
            </w:r>
          </w:p>
        </w:tc>
      </w:tr>
      <w:tr w:rsidR="00342384" w:rsidRPr="00AD67D8" w14:paraId="386CB549" w14:textId="77777777" w:rsidTr="003317F5">
        <w:tc>
          <w:tcPr>
            <w:tcW w:w="885" w:type="dxa"/>
            <w:tcBorders>
              <w:top w:val="single" w:sz="4" w:space="0" w:color="auto"/>
              <w:left w:val="single" w:sz="4" w:space="0" w:color="auto"/>
              <w:bottom w:val="single" w:sz="4" w:space="0" w:color="auto"/>
              <w:right w:val="single" w:sz="4" w:space="0" w:color="auto"/>
            </w:tcBorders>
          </w:tcPr>
          <w:p w14:paraId="6F4B96CA" w14:textId="5C0FCAF4" w:rsidR="00342384" w:rsidRPr="00AD67D8"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lastRenderedPageBreak/>
              <w:t>28.6.</w:t>
            </w:r>
          </w:p>
        </w:tc>
        <w:tc>
          <w:tcPr>
            <w:tcW w:w="3363" w:type="dxa"/>
            <w:tcBorders>
              <w:top w:val="single" w:sz="4" w:space="0" w:color="auto"/>
              <w:left w:val="single" w:sz="4" w:space="0" w:color="auto"/>
              <w:bottom w:val="single" w:sz="4" w:space="0" w:color="auto"/>
              <w:right w:val="single" w:sz="4" w:space="0" w:color="auto"/>
            </w:tcBorders>
          </w:tcPr>
          <w:p w14:paraId="41E4B8DF" w14:textId="77777777" w:rsidR="00342384" w:rsidRPr="00AD67D8" w:rsidRDefault="00342384" w:rsidP="00E519BD">
            <w:pPr>
              <w:widowControl w:val="0"/>
              <w:suppressAutoHyphens/>
              <w:spacing w:after="0" w:line="320" w:lineRule="atLeast"/>
              <w:jc w:val="both"/>
              <w:rPr>
                <w:rFonts w:eastAsia="Lucida Sans Unicode" w:cstheme="minorHAnsi"/>
                <w:kern w:val="24"/>
                <w:sz w:val="24"/>
                <w:szCs w:val="24"/>
                <w:u w:val="single"/>
                <w:lang w:eastAsia="ar-SA"/>
              </w:rPr>
            </w:pPr>
            <w:r w:rsidRPr="00AD67D8">
              <w:rPr>
                <w:rFonts w:eastAsia="Lucida Sans Unicode" w:cstheme="minorHAnsi"/>
                <w:kern w:val="1"/>
                <w:sz w:val="24"/>
                <w:szCs w:val="24"/>
                <w:lang w:eastAsia="ar-SA"/>
              </w:rPr>
              <w:t xml:space="preserve">vandentiekio ir nuotekų šalinimo </w:t>
            </w:r>
          </w:p>
        </w:tc>
        <w:tc>
          <w:tcPr>
            <w:tcW w:w="5245" w:type="dxa"/>
            <w:tcBorders>
              <w:top w:val="single" w:sz="4" w:space="0" w:color="auto"/>
              <w:left w:val="single" w:sz="4" w:space="0" w:color="auto"/>
              <w:bottom w:val="single" w:sz="4" w:space="0" w:color="auto"/>
              <w:right w:val="single" w:sz="4" w:space="0" w:color="auto"/>
            </w:tcBorders>
          </w:tcPr>
          <w:p w14:paraId="065E01AC" w14:textId="77777777" w:rsidR="00342384" w:rsidRPr="00AD67D8" w:rsidRDefault="00342384" w:rsidP="00E519BD">
            <w:pPr>
              <w:widowControl w:val="0"/>
              <w:suppressAutoHyphens/>
              <w:spacing w:after="0" w:line="320" w:lineRule="atLeast"/>
              <w:jc w:val="both"/>
              <w:rPr>
                <w:rFonts w:cstheme="minorHAnsi"/>
                <w:sz w:val="24"/>
                <w:szCs w:val="24"/>
              </w:rPr>
            </w:pPr>
            <w:r w:rsidRPr="00AD67D8">
              <w:rPr>
                <w:rFonts w:cstheme="minorHAnsi"/>
                <w:sz w:val="24"/>
                <w:szCs w:val="24"/>
              </w:rPr>
              <w:t>Rengiama vadovaujantis STR 1.04.04:2017 „Statinio projektavimas, projekto ekspertizė“ reikalavimais, 9 priedo septinto skirsnio „Vandentiekio ir nuotekų šalinimo dalis“ apibrėžtos sudėties ir apimties</w:t>
            </w:r>
          </w:p>
          <w:p w14:paraId="7E9515A7" w14:textId="557F4319" w:rsidR="00342384" w:rsidRPr="00AD67D8" w:rsidRDefault="00342384" w:rsidP="00E519BD">
            <w:pPr>
              <w:widowControl w:val="0"/>
              <w:suppressAutoHyphens/>
              <w:spacing w:after="0" w:line="320" w:lineRule="atLeast"/>
              <w:jc w:val="both"/>
              <w:rPr>
                <w:rFonts w:eastAsia="Lucida Sans Unicode" w:cstheme="minorHAnsi"/>
                <w:sz w:val="24"/>
                <w:szCs w:val="24"/>
                <w:lang w:eastAsia="lt-LT"/>
              </w:rPr>
            </w:pPr>
            <w:r w:rsidRPr="00AD67D8">
              <w:rPr>
                <w:rFonts w:cstheme="minorHAnsi"/>
                <w:sz w:val="24"/>
                <w:szCs w:val="24"/>
              </w:rPr>
              <w:t>Vadovautis išduotomis prisijungimo/projektavimo sąlygomis</w:t>
            </w:r>
          </w:p>
        </w:tc>
      </w:tr>
      <w:tr w:rsidR="00342384" w:rsidRPr="00AD67D8" w14:paraId="65034C36" w14:textId="77777777" w:rsidTr="003317F5">
        <w:tc>
          <w:tcPr>
            <w:tcW w:w="885" w:type="dxa"/>
            <w:tcBorders>
              <w:top w:val="single" w:sz="4" w:space="0" w:color="auto"/>
              <w:left w:val="single" w:sz="4" w:space="0" w:color="auto"/>
              <w:bottom w:val="single" w:sz="4" w:space="0" w:color="auto"/>
              <w:right w:val="single" w:sz="4" w:space="0" w:color="auto"/>
            </w:tcBorders>
          </w:tcPr>
          <w:p w14:paraId="3D7370AF" w14:textId="79C64BCC" w:rsidR="00342384" w:rsidRPr="00AD67D8"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28.7.</w:t>
            </w:r>
          </w:p>
        </w:tc>
        <w:tc>
          <w:tcPr>
            <w:tcW w:w="3363" w:type="dxa"/>
            <w:tcBorders>
              <w:top w:val="single" w:sz="4" w:space="0" w:color="auto"/>
              <w:left w:val="single" w:sz="4" w:space="0" w:color="auto"/>
              <w:bottom w:val="single" w:sz="4" w:space="0" w:color="auto"/>
              <w:right w:val="single" w:sz="4" w:space="0" w:color="auto"/>
            </w:tcBorders>
          </w:tcPr>
          <w:p w14:paraId="10B6C823" w14:textId="77777777" w:rsidR="00342384" w:rsidRPr="00AD67D8"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 xml:space="preserve">dujotiekio </w:t>
            </w:r>
          </w:p>
        </w:tc>
        <w:tc>
          <w:tcPr>
            <w:tcW w:w="5245" w:type="dxa"/>
            <w:tcBorders>
              <w:top w:val="single" w:sz="4" w:space="0" w:color="auto"/>
              <w:left w:val="single" w:sz="4" w:space="0" w:color="auto"/>
              <w:bottom w:val="single" w:sz="4" w:space="0" w:color="auto"/>
              <w:right w:val="single" w:sz="4" w:space="0" w:color="auto"/>
            </w:tcBorders>
          </w:tcPr>
          <w:p w14:paraId="44FA94D4" w14:textId="64417352" w:rsidR="00342384" w:rsidRPr="00AD67D8" w:rsidRDefault="00342384" w:rsidP="00E519BD">
            <w:pPr>
              <w:widowControl w:val="0"/>
              <w:suppressAutoHyphens/>
              <w:spacing w:after="0" w:line="320" w:lineRule="atLeast"/>
              <w:jc w:val="both"/>
              <w:rPr>
                <w:rFonts w:eastAsia="Lucida Sans Unicode" w:cstheme="minorHAnsi"/>
                <w:sz w:val="24"/>
                <w:szCs w:val="24"/>
                <w:lang w:eastAsia="lt-LT"/>
              </w:rPr>
            </w:pPr>
            <w:r w:rsidRPr="00AD67D8">
              <w:rPr>
                <w:rFonts w:cstheme="minorHAnsi"/>
                <w:sz w:val="24"/>
                <w:szCs w:val="24"/>
              </w:rPr>
              <w:t>Rengiama vadovaujantis STR 1.04.04:2017 „Statinio projektavimas, projekto ekspertizė“ reikalavimais, 9 priedo devinto skirsnio „</w:t>
            </w:r>
            <w:r w:rsidRPr="00AD67D8">
              <w:rPr>
                <w:rFonts w:eastAsia="Lucida Sans Unicode" w:cstheme="minorHAnsi"/>
                <w:sz w:val="24"/>
                <w:szCs w:val="24"/>
                <w:lang w:eastAsia="lt-LT"/>
              </w:rPr>
              <w:t>Dujotiekio dalis“</w:t>
            </w:r>
            <w:r w:rsidRPr="00AD67D8">
              <w:rPr>
                <w:rFonts w:cstheme="minorHAnsi"/>
                <w:sz w:val="24"/>
                <w:szCs w:val="24"/>
              </w:rPr>
              <w:t xml:space="preserve"> apibrėžtos sudėties ir apimties</w:t>
            </w:r>
          </w:p>
          <w:p w14:paraId="4F28A308" w14:textId="6922EBC3" w:rsidR="00342384" w:rsidRPr="00AD67D8" w:rsidRDefault="00342384" w:rsidP="00E519BD">
            <w:pPr>
              <w:widowControl w:val="0"/>
              <w:suppressAutoHyphens/>
              <w:spacing w:after="0" w:line="320" w:lineRule="atLeast"/>
              <w:jc w:val="both"/>
              <w:rPr>
                <w:rFonts w:eastAsia="Lucida Sans Unicode" w:cstheme="minorHAnsi"/>
                <w:sz w:val="24"/>
                <w:szCs w:val="24"/>
                <w:lang w:eastAsia="lt-LT"/>
              </w:rPr>
            </w:pPr>
            <w:r w:rsidRPr="00AD67D8">
              <w:rPr>
                <w:rFonts w:cstheme="minorHAnsi"/>
                <w:sz w:val="24"/>
                <w:szCs w:val="24"/>
              </w:rPr>
              <w:t>Vadovautis išduotomis prisijungimo/projektavimo sąlygomis</w:t>
            </w:r>
          </w:p>
        </w:tc>
      </w:tr>
      <w:tr w:rsidR="00342384" w:rsidRPr="00AD67D8" w14:paraId="47179042" w14:textId="77777777" w:rsidTr="003317F5">
        <w:tc>
          <w:tcPr>
            <w:tcW w:w="885" w:type="dxa"/>
            <w:tcBorders>
              <w:top w:val="single" w:sz="4" w:space="0" w:color="auto"/>
              <w:left w:val="single" w:sz="4" w:space="0" w:color="auto"/>
              <w:bottom w:val="single" w:sz="4" w:space="0" w:color="auto"/>
              <w:right w:val="single" w:sz="4" w:space="0" w:color="auto"/>
            </w:tcBorders>
          </w:tcPr>
          <w:p w14:paraId="4A8F9972" w14:textId="6A076C07" w:rsidR="00342384" w:rsidRPr="00AD67D8"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28.8.</w:t>
            </w:r>
          </w:p>
        </w:tc>
        <w:tc>
          <w:tcPr>
            <w:tcW w:w="3363" w:type="dxa"/>
            <w:tcBorders>
              <w:top w:val="single" w:sz="4" w:space="0" w:color="auto"/>
              <w:left w:val="single" w:sz="4" w:space="0" w:color="auto"/>
              <w:bottom w:val="single" w:sz="4" w:space="0" w:color="auto"/>
              <w:right w:val="single" w:sz="4" w:space="0" w:color="auto"/>
            </w:tcBorders>
          </w:tcPr>
          <w:p w14:paraId="01FE7E7D" w14:textId="77777777" w:rsidR="00342384" w:rsidRPr="00AD67D8" w:rsidRDefault="00342384" w:rsidP="00E519BD">
            <w:pPr>
              <w:widowControl w:val="0"/>
              <w:suppressAutoHyphens/>
              <w:spacing w:after="0" w:line="320" w:lineRule="atLeast"/>
              <w:jc w:val="both"/>
              <w:rPr>
                <w:rFonts w:eastAsia="Lucida Sans Unicode" w:cstheme="minorHAnsi"/>
                <w:kern w:val="1"/>
                <w:sz w:val="24"/>
                <w:szCs w:val="24"/>
                <w:u w:val="single"/>
                <w:lang w:eastAsia="ar-SA"/>
              </w:rPr>
            </w:pPr>
            <w:r w:rsidRPr="00AD67D8">
              <w:rPr>
                <w:rFonts w:eastAsia="Lucida Sans Unicode" w:cstheme="minorHAnsi"/>
                <w:kern w:val="1"/>
                <w:sz w:val="24"/>
                <w:szCs w:val="24"/>
                <w:lang w:eastAsia="ar-SA"/>
              </w:rPr>
              <w:t xml:space="preserve">elektrotechnikos </w:t>
            </w:r>
          </w:p>
        </w:tc>
        <w:tc>
          <w:tcPr>
            <w:tcW w:w="5245" w:type="dxa"/>
            <w:tcBorders>
              <w:top w:val="single" w:sz="4" w:space="0" w:color="auto"/>
              <w:left w:val="single" w:sz="4" w:space="0" w:color="auto"/>
              <w:bottom w:val="single" w:sz="4" w:space="0" w:color="auto"/>
              <w:right w:val="single" w:sz="4" w:space="0" w:color="auto"/>
            </w:tcBorders>
          </w:tcPr>
          <w:p w14:paraId="1B472D3F" w14:textId="6499E8A0" w:rsidR="00342384" w:rsidRPr="00AD67D8" w:rsidRDefault="00342384" w:rsidP="00E519BD">
            <w:pPr>
              <w:autoSpaceDE w:val="0"/>
              <w:autoSpaceDN w:val="0"/>
              <w:adjustRightInd w:val="0"/>
              <w:spacing w:after="0" w:line="320" w:lineRule="atLeast"/>
              <w:jc w:val="both"/>
              <w:rPr>
                <w:rFonts w:cstheme="minorHAnsi"/>
                <w:sz w:val="24"/>
                <w:szCs w:val="24"/>
              </w:rPr>
            </w:pPr>
            <w:r w:rsidRPr="00AD67D8">
              <w:rPr>
                <w:rFonts w:cstheme="minorHAnsi"/>
                <w:sz w:val="24"/>
                <w:szCs w:val="24"/>
              </w:rPr>
              <w:t xml:space="preserve">Rengiama vadovaujantis STR 1.04.04:2017 „Statinio projektavimas, projekto ekspertizė“ reikalavimais, 9 </w:t>
            </w:r>
            <w:r w:rsidRPr="00AD67D8">
              <w:rPr>
                <w:rFonts w:cstheme="minorHAnsi"/>
                <w:sz w:val="24"/>
                <w:szCs w:val="24"/>
              </w:rPr>
              <w:lastRenderedPageBreak/>
              <w:t>priedo dešimtojo skirsnio „Elektrotechnikos dalis“ apibrėžtos sudėties ir apimties.</w:t>
            </w:r>
          </w:p>
          <w:p w14:paraId="149F8755" w14:textId="3E5DAA73" w:rsidR="00342384" w:rsidRPr="00AD67D8" w:rsidRDefault="00342384" w:rsidP="00E519BD">
            <w:pPr>
              <w:widowControl w:val="0"/>
              <w:suppressAutoHyphens/>
              <w:spacing w:after="0" w:line="320" w:lineRule="atLeast"/>
              <w:jc w:val="both"/>
              <w:rPr>
                <w:rFonts w:eastAsia="Lucida Sans Unicode" w:cstheme="minorHAnsi"/>
                <w:sz w:val="24"/>
                <w:szCs w:val="24"/>
                <w:lang w:eastAsia="lt-LT"/>
              </w:rPr>
            </w:pPr>
            <w:r w:rsidRPr="00AD67D8">
              <w:rPr>
                <w:rFonts w:cstheme="minorHAnsi"/>
                <w:sz w:val="24"/>
                <w:szCs w:val="24"/>
              </w:rPr>
              <w:t>Vadovautis išduotomis prisijungimo/projektavimo sąlygomis</w:t>
            </w:r>
          </w:p>
        </w:tc>
      </w:tr>
      <w:tr w:rsidR="00342384" w:rsidRPr="00AD67D8" w14:paraId="5D82D944" w14:textId="77777777" w:rsidTr="003317F5">
        <w:tc>
          <w:tcPr>
            <w:tcW w:w="885" w:type="dxa"/>
            <w:tcBorders>
              <w:top w:val="single" w:sz="4" w:space="0" w:color="auto"/>
              <w:left w:val="single" w:sz="4" w:space="0" w:color="auto"/>
              <w:bottom w:val="single" w:sz="4" w:space="0" w:color="auto"/>
              <w:right w:val="single" w:sz="4" w:space="0" w:color="auto"/>
            </w:tcBorders>
          </w:tcPr>
          <w:p w14:paraId="6E061FA5" w14:textId="462F3606" w:rsidR="00342384" w:rsidRPr="00AD67D8"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lastRenderedPageBreak/>
              <w:t>28.9.</w:t>
            </w:r>
          </w:p>
        </w:tc>
        <w:tc>
          <w:tcPr>
            <w:tcW w:w="3363" w:type="dxa"/>
            <w:tcBorders>
              <w:top w:val="single" w:sz="4" w:space="0" w:color="auto"/>
              <w:left w:val="single" w:sz="4" w:space="0" w:color="auto"/>
              <w:bottom w:val="single" w:sz="4" w:space="0" w:color="auto"/>
              <w:right w:val="single" w:sz="4" w:space="0" w:color="auto"/>
            </w:tcBorders>
          </w:tcPr>
          <w:p w14:paraId="7BF8FDD1" w14:textId="53FA74CA" w:rsidR="00342384" w:rsidRPr="00AD67D8" w:rsidRDefault="00342384" w:rsidP="00E519BD">
            <w:pPr>
              <w:autoSpaceDE w:val="0"/>
              <w:autoSpaceDN w:val="0"/>
              <w:adjustRightInd w:val="0"/>
              <w:spacing w:after="0" w:line="320" w:lineRule="atLeast"/>
              <w:jc w:val="both"/>
              <w:rPr>
                <w:rFonts w:eastAsia="Lucida Sans Unicode" w:cstheme="minorHAnsi"/>
                <w:kern w:val="1"/>
                <w:sz w:val="24"/>
                <w:szCs w:val="24"/>
                <w:lang w:eastAsia="ar-SA"/>
              </w:rPr>
            </w:pPr>
            <w:r w:rsidRPr="00AD67D8">
              <w:rPr>
                <w:rFonts w:cstheme="minorHAnsi"/>
                <w:sz w:val="24"/>
                <w:szCs w:val="24"/>
              </w:rPr>
              <w:t>pasirengimo statybai ir statybos darbų organizavimo dalis</w:t>
            </w:r>
          </w:p>
        </w:tc>
        <w:tc>
          <w:tcPr>
            <w:tcW w:w="5245" w:type="dxa"/>
            <w:tcBorders>
              <w:top w:val="single" w:sz="4" w:space="0" w:color="auto"/>
              <w:left w:val="single" w:sz="4" w:space="0" w:color="auto"/>
              <w:bottom w:val="single" w:sz="4" w:space="0" w:color="auto"/>
              <w:right w:val="single" w:sz="4" w:space="0" w:color="auto"/>
            </w:tcBorders>
          </w:tcPr>
          <w:p w14:paraId="1A2E24F4" w14:textId="5E53F00E" w:rsidR="00342384" w:rsidRPr="00AD67D8" w:rsidRDefault="00342384" w:rsidP="00E519BD">
            <w:pPr>
              <w:autoSpaceDE w:val="0"/>
              <w:autoSpaceDN w:val="0"/>
              <w:adjustRightInd w:val="0"/>
              <w:spacing w:after="0" w:line="320" w:lineRule="atLeast"/>
              <w:jc w:val="both"/>
              <w:rPr>
                <w:rFonts w:cstheme="minorHAnsi"/>
                <w:sz w:val="24"/>
                <w:szCs w:val="24"/>
              </w:rPr>
            </w:pPr>
            <w:r w:rsidRPr="00AD67D8">
              <w:rPr>
                <w:rFonts w:cstheme="minorHAnsi"/>
                <w:sz w:val="24"/>
                <w:szCs w:val="24"/>
              </w:rPr>
              <w:t>Rengiama vadovaujantis STR 1.04.04:2017 „Statinio  projektavimas, projekto ekspertizė“ reikalavimais, 9 priedo aštuonioliktojo skirsnio „Pasirengimo statybai ir statybos darbų organizavimo dalis“ apibrėžtos sudėties ir apimties.</w:t>
            </w:r>
          </w:p>
          <w:p w14:paraId="774C5903" w14:textId="77777777" w:rsidR="00342384" w:rsidRPr="00AD67D8" w:rsidRDefault="00342384" w:rsidP="00E519BD">
            <w:pPr>
              <w:autoSpaceDE w:val="0"/>
              <w:autoSpaceDN w:val="0"/>
              <w:adjustRightInd w:val="0"/>
              <w:spacing w:after="0" w:line="320" w:lineRule="atLeast"/>
              <w:jc w:val="both"/>
              <w:rPr>
                <w:rFonts w:cstheme="minorHAnsi"/>
                <w:sz w:val="24"/>
                <w:szCs w:val="24"/>
              </w:rPr>
            </w:pPr>
            <w:r w:rsidRPr="00AD67D8">
              <w:rPr>
                <w:rFonts w:cstheme="minorHAnsi"/>
                <w:sz w:val="24"/>
                <w:szCs w:val="24"/>
              </w:rPr>
              <w:t>1. SO dalyje pateikti reikalavimus statybos rangovui ir nurodyti statybos darbų atlikimo terminą (grafiką).</w:t>
            </w:r>
          </w:p>
          <w:p w14:paraId="46FFC705" w14:textId="77777777" w:rsidR="00342384" w:rsidRPr="00AD67D8" w:rsidRDefault="00342384" w:rsidP="00E519BD">
            <w:pPr>
              <w:widowControl w:val="0"/>
              <w:suppressAutoHyphens/>
              <w:spacing w:after="0" w:line="320" w:lineRule="atLeast"/>
              <w:jc w:val="both"/>
              <w:rPr>
                <w:rFonts w:eastAsia="Lucida Sans Unicode" w:cstheme="minorHAnsi"/>
                <w:sz w:val="24"/>
                <w:szCs w:val="24"/>
                <w:lang w:eastAsia="lt-LT"/>
              </w:rPr>
            </w:pPr>
            <w:r w:rsidRPr="00AD67D8">
              <w:rPr>
                <w:rFonts w:cstheme="minorHAnsi"/>
                <w:sz w:val="24"/>
                <w:szCs w:val="24"/>
              </w:rPr>
              <w:t>2. Turi būti pateiktos pastabos dėl statybos darbų technologijos projekto rengimo ir nuoroda dėl specifinių statybos darbų technologijos projekto ekspertizės reikalingumo.</w:t>
            </w:r>
          </w:p>
        </w:tc>
      </w:tr>
      <w:tr w:rsidR="00342384" w:rsidRPr="00AD67D8" w14:paraId="5BB393A3" w14:textId="77777777" w:rsidTr="003317F5">
        <w:tc>
          <w:tcPr>
            <w:tcW w:w="885" w:type="dxa"/>
            <w:tcBorders>
              <w:top w:val="single" w:sz="4" w:space="0" w:color="auto"/>
              <w:left w:val="single" w:sz="4" w:space="0" w:color="auto"/>
              <w:bottom w:val="single" w:sz="4" w:space="0" w:color="auto"/>
              <w:right w:val="single" w:sz="4" w:space="0" w:color="auto"/>
            </w:tcBorders>
          </w:tcPr>
          <w:p w14:paraId="7FD5E65B" w14:textId="686517FE" w:rsidR="00342384" w:rsidRPr="00AD67D8"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28.10.</w:t>
            </w:r>
          </w:p>
        </w:tc>
        <w:tc>
          <w:tcPr>
            <w:tcW w:w="3363" w:type="dxa"/>
            <w:tcBorders>
              <w:top w:val="single" w:sz="4" w:space="0" w:color="auto"/>
              <w:left w:val="single" w:sz="4" w:space="0" w:color="auto"/>
              <w:bottom w:val="single" w:sz="4" w:space="0" w:color="auto"/>
              <w:right w:val="single" w:sz="4" w:space="0" w:color="auto"/>
            </w:tcBorders>
          </w:tcPr>
          <w:p w14:paraId="4BF33D66" w14:textId="77777777" w:rsidR="00342384" w:rsidRPr="00AD67D8"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elektroninių ryšių ir telekomunikacijų</w:t>
            </w:r>
          </w:p>
        </w:tc>
        <w:tc>
          <w:tcPr>
            <w:tcW w:w="5245" w:type="dxa"/>
            <w:tcBorders>
              <w:top w:val="single" w:sz="4" w:space="0" w:color="auto"/>
              <w:left w:val="single" w:sz="4" w:space="0" w:color="auto"/>
              <w:bottom w:val="single" w:sz="4" w:space="0" w:color="auto"/>
              <w:right w:val="single" w:sz="4" w:space="0" w:color="auto"/>
            </w:tcBorders>
          </w:tcPr>
          <w:p w14:paraId="1C9D9075" w14:textId="3BC1B749" w:rsidR="00342384" w:rsidRPr="00AD67D8" w:rsidRDefault="00342384" w:rsidP="00E519BD">
            <w:pPr>
              <w:autoSpaceDE w:val="0"/>
              <w:autoSpaceDN w:val="0"/>
              <w:adjustRightInd w:val="0"/>
              <w:spacing w:after="0" w:line="320" w:lineRule="atLeast"/>
              <w:jc w:val="both"/>
              <w:rPr>
                <w:rFonts w:eastAsia="Lucida Sans Unicode" w:cstheme="minorHAnsi"/>
                <w:sz w:val="24"/>
                <w:szCs w:val="24"/>
                <w:lang w:eastAsia="lt-LT"/>
              </w:rPr>
            </w:pPr>
            <w:r w:rsidRPr="00AD67D8">
              <w:rPr>
                <w:rFonts w:cstheme="minorHAnsi"/>
                <w:sz w:val="24"/>
                <w:szCs w:val="24"/>
              </w:rPr>
              <w:t>Rengiama vadovaujantis STR 1.04.04:2017 „Statinio projektavimas, projekto ekspertizė“ reikalavimais, 9 priedo vienuolikto skirsnio „</w:t>
            </w:r>
            <w:r w:rsidRPr="00AD67D8">
              <w:rPr>
                <w:rFonts w:eastAsia="Lucida Sans Unicode" w:cstheme="minorHAnsi"/>
                <w:sz w:val="24"/>
                <w:szCs w:val="24"/>
                <w:lang w:eastAsia="lt-LT"/>
              </w:rPr>
              <w:t>Elektroninių ryšių ir telekomunikacijų dalį</w:t>
            </w:r>
            <w:r w:rsidRPr="00AD67D8">
              <w:rPr>
                <w:rFonts w:cstheme="minorHAnsi"/>
                <w:sz w:val="24"/>
                <w:szCs w:val="24"/>
              </w:rPr>
              <w:t>“ apibrėžtos sudėties ir apimties.</w:t>
            </w:r>
          </w:p>
          <w:p w14:paraId="4D875423" w14:textId="6DF9B0C4" w:rsidR="00342384" w:rsidRPr="00AD67D8" w:rsidRDefault="00342384" w:rsidP="00E519BD">
            <w:pPr>
              <w:widowControl w:val="0"/>
              <w:suppressAutoHyphens/>
              <w:spacing w:after="0" w:line="320" w:lineRule="atLeast"/>
              <w:jc w:val="both"/>
              <w:rPr>
                <w:rFonts w:eastAsia="Lucida Sans Unicode" w:cstheme="minorHAnsi"/>
                <w:sz w:val="24"/>
                <w:szCs w:val="24"/>
                <w:lang w:eastAsia="lt-LT"/>
              </w:rPr>
            </w:pPr>
          </w:p>
        </w:tc>
      </w:tr>
      <w:tr w:rsidR="00342384" w:rsidRPr="00AD67D8" w14:paraId="17F65407" w14:textId="77777777" w:rsidTr="003317F5">
        <w:tc>
          <w:tcPr>
            <w:tcW w:w="885" w:type="dxa"/>
            <w:tcBorders>
              <w:top w:val="single" w:sz="4" w:space="0" w:color="auto"/>
              <w:left w:val="single" w:sz="4" w:space="0" w:color="auto"/>
              <w:bottom w:val="single" w:sz="4" w:space="0" w:color="auto"/>
              <w:right w:val="single" w:sz="4" w:space="0" w:color="auto"/>
            </w:tcBorders>
          </w:tcPr>
          <w:p w14:paraId="1333B4A7" w14:textId="51C24BDF" w:rsidR="00342384" w:rsidRPr="00AD67D8"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28.11.</w:t>
            </w:r>
          </w:p>
        </w:tc>
        <w:tc>
          <w:tcPr>
            <w:tcW w:w="3363" w:type="dxa"/>
            <w:tcBorders>
              <w:top w:val="single" w:sz="4" w:space="0" w:color="auto"/>
              <w:left w:val="single" w:sz="4" w:space="0" w:color="auto"/>
              <w:bottom w:val="single" w:sz="4" w:space="0" w:color="auto"/>
              <w:right w:val="single" w:sz="4" w:space="0" w:color="auto"/>
            </w:tcBorders>
          </w:tcPr>
          <w:p w14:paraId="41A61561" w14:textId="77777777" w:rsidR="00342384" w:rsidRPr="00AD67D8"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statybos skaičiuojamosios kainos nustatymo</w:t>
            </w:r>
          </w:p>
        </w:tc>
        <w:tc>
          <w:tcPr>
            <w:tcW w:w="5245" w:type="dxa"/>
            <w:tcBorders>
              <w:top w:val="single" w:sz="4" w:space="0" w:color="auto"/>
              <w:left w:val="single" w:sz="4" w:space="0" w:color="auto"/>
              <w:bottom w:val="single" w:sz="4" w:space="0" w:color="auto"/>
              <w:right w:val="single" w:sz="4" w:space="0" w:color="auto"/>
            </w:tcBorders>
          </w:tcPr>
          <w:p w14:paraId="1B8EF23F" w14:textId="396C4DFA" w:rsidR="00342384" w:rsidRPr="00AD67D8" w:rsidRDefault="00342384" w:rsidP="00E519BD">
            <w:pPr>
              <w:autoSpaceDE w:val="0"/>
              <w:autoSpaceDN w:val="0"/>
              <w:adjustRightInd w:val="0"/>
              <w:spacing w:after="0" w:line="320" w:lineRule="atLeast"/>
              <w:jc w:val="both"/>
              <w:rPr>
                <w:rFonts w:cstheme="minorHAnsi"/>
                <w:sz w:val="24"/>
                <w:szCs w:val="24"/>
              </w:rPr>
            </w:pPr>
            <w:r w:rsidRPr="00AD67D8">
              <w:rPr>
                <w:rFonts w:cstheme="minorHAnsi"/>
                <w:sz w:val="24"/>
                <w:szCs w:val="24"/>
              </w:rPr>
              <w:t>Rengiama vadovaujantis STR 1.04.04:2017 „Statinio projektavimas, projekto ekspertizė“ reikalavimais, 9 priedo devynioliktojo skirsnio „Statybos skaičiuojamosios kainos nustatymo dalis“ apibrėžtos sudėties ir apimties.</w:t>
            </w:r>
          </w:p>
          <w:p w14:paraId="55F023B7" w14:textId="77777777" w:rsidR="00342384" w:rsidRPr="00AD67D8" w:rsidRDefault="00342384" w:rsidP="00E519BD">
            <w:pPr>
              <w:autoSpaceDE w:val="0"/>
              <w:autoSpaceDN w:val="0"/>
              <w:adjustRightInd w:val="0"/>
              <w:spacing w:after="0" w:line="320" w:lineRule="atLeast"/>
              <w:jc w:val="both"/>
              <w:rPr>
                <w:rFonts w:cstheme="minorHAnsi"/>
                <w:sz w:val="24"/>
                <w:szCs w:val="24"/>
              </w:rPr>
            </w:pPr>
            <w:r w:rsidRPr="00AD67D8">
              <w:rPr>
                <w:rFonts w:cstheme="minorHAnsi"/>
                <w:sz w:val="24"/>
                <w:szCs w:val="24"/>
              </w:rPr>
              <w:t>1. Ieškoti optimaliausios statybos kainos.</w:t>
            </w:r>
          </w:p>
          <w:p w14:paraId="78971299" w14:textId="77777777" w:rsidR="00342384" w:rsidRPr="00AD67D8" w:rsidRDefault="00342384" w:rsidP="00E519BD">
            <w:pPr>
              <w:autoSpaceDE w:val="0"/>
              <w:autoSpaceDN w:val="0"/>
              <w:adjustRightInd w:val="0"/>
              <w:spacing w:after="0" w:line="320" w:lineRule="atLeast"/>
              <w:jc w:val="both"/>
              <w:rPr>
                <w:rFonts w:cstheme="minorHAnsi"/>
                <w:sz w:val="24"/>
                <w:szCs w:val="24"/>
              </w:rPr>
            </w:pPr>
            <w:r w:rsidRPr="00AD67D8">
              <w:rPr>
                <w:rFonts w:cstheme="minorHAnsi"/>
                <w:sz w:val="24"/>
                <w:szCs w:val="24"/>
              </w:rPr>
              <w:t>2. Rengti tarpinius – kontrolinius kainos skaičiavimus, derinti su Užsakovu.</w:t>
            </w:r>
          </w:p>
          <w:p w14:paraId="56B15FBB" w14:textId="77777777" w:rsidR="00342384" w:rsidRPr="00AD67D8" w:rsidRDefault="00342384" w:rsidP="00E519BD">
            <w:pPr>
              <w:autoSpaceDE w:val="0"/>
              <w:autoSpaceDN w:val="0"/>
              <w:adjustRightInd w:val="0"/>
              <w:spacing w:after="0" w:line="320" w:lineRule="atLeast"/>
              <w:jc w:val="both"/>
              <w:rPr>
                <w:rFonts w:cstheme="minorHAnsi"/>
                <w:sz w:val="24"/>
                <w:szCs w:val="24"/>
              </w:rPr>
            </w:pPr>
            <w:r w:rsidRPr="00AD67D8">
              <w:rPr>
                <w:rFonts w:cstheme="minorHAnsi"/>
                <w:sz w:val="24"/>
                <w:szCs w:val="24"/>
              </w:rPr>
              <w:t>3. Pateikti komercinius pasiūlymus tam tikrų projektinių sprendinių (medžiagos, įrenginiai, montavimo darbai ir t.t.);</w:t>
            </w:r>
          </w:p>
          <w:p w14:paraId="6DB2755A" w14:textId="77777777" w:rsidR="00342384" w:rsidRPr="00AD67D8" w:rsidRDefault="00342384" w:rsidP="00E519BD">
            <w:pPr>
              <w:autoSpaceDE w:val="0"/>
              <w:autoSpaceDN w:val="0"/>
              <w:adjustRightInd w:val="0"/>
              <w:spacing w:after="0" w:line="320" w:lineRule="atLeast"/>
              <w:jc w:val="both"/>
              <w:rPr>
                <w:rFonts w:cstheme="minorHAnsi"/>
                <w:sz w:val="24"/>
                <w:szCs w:val="24"/>
              </w:rPr>
            </w:pPr>
            <w:r w:rsidRPr="00AD67D8">
              <w:rPr>
                <w:rFonts w:cstheme="minorHAnsi"/>
                <w:sz w:val="24"/>
                <w:szCs w:val="24"/>
              </w:rPr>
              <w:t>4. Projektuotojas, įvertinęs objekto specifiką, gali pasiūlyti lygiaverčius racionalius, ekonomiškus projektinius sprendinius nurodytiems projektavimo užduotyje (ir tai nebus traktuojama kaip projektavimo užduoties pakeitimas).</w:t>
            </w:r>
          </w:p>
          <w:p w14:paraId="724CF787" w14:textId="77777777" w:rsidR="00342384" w:rsidRPr="00AD67D8" w:rsidRDefault="00342384" w:rsidP="00E519BD">
            <w:pPr>
              <w:widowControl w:val="0"/>
              <w:suppressAutoHyphens/>
              <w:spacing w:after="0" w:line="320" w:lineRule="atLeast"/>
              <w:jc w:val="both"/>
              <w:rPr>
                <w:rFonts w:cstheme="minorHAnsi"/>
                <w:sz w:val="24"/>
                <w:szCs w:val="24"/>
              </w:rPr>
            </w:pPr>
            <w:r w:rsidRPr="00AD67D8">
              <w:rPr>
                <w:rFonts w:cstheme="minorHAnsi"/>
                <w:sz w:val="24"/>
                <w:szCs w:val="24"/>
              </w:rPr>
              <w:t>5. Projektuotojas pasiūlo optimaliausius, racionalius ir ekonomiškus sprendinius (esant poreikiui, pateikia skirtingų variantų projektinių sprendinių palyginimus).</w:t>
            </w:r>
          </w:p>
          <w:p w14:paraId="4DAA43C2" w14:textId="0AC5F95F" w:rsidR="00342384" w:rsidRPr="00AD67D8" w:rsidRDefault="00342384" w:rsidP="00E519BD">
            <w:pPr>
              <w:widowControl w:val="0"/>
              <w:suppressAutoHyphens/>
              <w:spacing w:after="0" w:line="320" w:lineRule="atLeast"/>
              <w:jc w:val="both"/>
              <w:rPr>
                <w:rFonts w:eastAsia="Lucida Sans Unicode" w:cstheme="minorHAnsi"/>
                <w:sz w:val="24"/>
                <w:szCs w:val="24"/>
                <w:lang w:eastAsia="lt-LT"/>
              </w:rPr>
            </w:pPr>
          </w:p>
        </w:tc>
      </w:tr>
      <w:tr w:rsidR="00342384" w:rsidRPr="00AD67D8" w14:paraId="008D88E8" w14:textId="77777777" w:rsidTr="003317F5">
        <w:tc>
          <w:tcPr>
            <w:tcW w:w="885" w:type="dxa"/>
            <w:tcBorders>
              <w:top w:val="single" w:sz="4" w:space="0" w:color="auto"/>
              <w:left w:val="single" w:sz="4" w:space="0" w:color="auto"/>
              <w:bottom w:val="single" w:sz="4" w:space="0" w:color="auto"/>
              <w:right w:val="single" w:sz="4" w:space="0" w:color="auto"/>
            </w:tcBorders>
          </w:tcPr>
          <w:p w14:paraId="4007693E" w14:textId="77777777" w:rsidR="00342384" w:rsidRPr="00AD67D8"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29.</w:t>
            </w:r>
          </w:p>
        </w:tc>
        <w:tc>
          <w:tcPr>
            <w:tcW w:w="3363" w:type="dxa"/>
            <w:tcBorders>
              <w:top w:val="single" w:sz="4" w:space="0" w:color="auto"/>
              <w:left w:val="single" w:sz="4" w:space="0" w:color="auto"/>
              <w:bottom w:val="single" w:sz="4" w:space="0" w:color="auto"/>
              <w:right w:val="single" w:sz="4" w:space="0" w:color="auto"/>
            </w:tcBorders>
          </w:tcPr>
          <w:p w14:paraId="775D526D" w14:textId="77777777" w:rsidR="00342384" w:rsidRPr="00AD67D8" w:rsidRDefault="00342384" w:rsidP="00E519BD">
            <w:pPr>
              <w:widowControl w:val="0"/>
              <w:suppressAutoHyphens/>
              <w:spacing w:after="0" w:line="320" w:lineRule="atLeast"/>
              <w:jc w:val="both"/>
              <w:rPr>
                <w:rFonts w:eastAsia="Lucida Sans Unicode" w:cstheme="minorHAnsi"/>
                <w:b/>
                <w:kern w:val="1"/>
                <w:sz w:val="24"/>
                <w:szCs w:val="24"/>
                <w:lang w:eastAsia="ar-SA"/>
              </w:rPr>
            </w:pPr>
            <w:r w:rsidRPr="00AD67D8">
              <w:rPr>
                <w:rFonts w:eastAsia="Lucida Sans Unicode" w:cstheme="minorHAnsi"/>
                <w:b/>
                <w:kern w:val="1"/>
                <w:sz w:val="24"/>
                <w:szCs w:val="24"/>
                <w:lang w:eastAsia="ar-SA"/>
              </w:rPr>
              <w:t xml:space="preserve">Nurodymai dėl sprendinių derinimo, pritarimo jiems ir </w:t>
            </w:r>
            <w:r w:rsidRPr="00AD67D8">
              <w:rPr>
                <w:rFonts w:eastAsia="Lucida Sans Unicode" w:cstheme="minorHAnsi"/>
                <w:b/>
                <w:kern w:val="1"/>
                <w:sz w:val="24"/>
                <w:szCs w:val="24"/>
                <w:lang w:eastAsia="ar-SA"/>
              </w:rPr>
              <w:lastRenderedPageBreak/>
              <w:t>pan.</w:t>
            </w:r>
          </w:p>
        </w:tc>
        <w:tc>
          <w:tcPr>
            <w:tcW w:w="5245" w:type="dxa"/>
            <w:tcBorders>
              <w:top w:val="single" w:sz="4" w:space="0" w:color="auto"/>
              <w:left w:val="single" w:sz="4" w:space="0" w:color="auto"/>
              <w:bottom w:val="single" w:sz="4" w:space="0" w:color="auto"/>
              <w:right w:val="single" w:sz="4" w:space="0" w:color="auto"/>
            </w:tcBorders>
          </w:tcPr>
          <w:p w14:paraId="6F04112E" w14:textId="77777777" w:rsidR="006B65E4" w:rsidRPr="00AD67D8" w:rsidRDefault="006B65E4" w:rsidP="00E519BD">
            <w:pPr>
              <w:pStyle w:val="Sraopastraipa"/>
              <w:widowControl/>
              <w:numPr>
                <w:ilvl w:val="0"/>
                <w:numId w:val="7"/>
              </w:numPr>
              <w:suppressAutoHyphens w:val="0"/>
              <w:spacing w:line="320" w:lineRule="atLeast"/>
              <w:ind w:left="0" w:hanging="141"/>
              <w:jc w:val="both"/>
              <w:rPr>
                <w:rFonts w:asciiTheme="minorHAnsi" w:hAnsiTheme="minorHAnsi" w:cstheme="minorHAnsi"/>
                <w:lang w:eastAsia="lt-LT"/>
              </w:rPr>
            </w:pPr>
            <w:r w:rsidRPr="00AD67D8">
              <w:rPr>
                <w:rFonts w:asciiTheme="minorHAnsi" w:hAnsiTheme="minorHAnsi" w:cstheme="minorHAnsi"/>
                <w:lang w:eastAsia="lt-LT"/>
              </w:rPr>
              <w:lastRenderedPageBreak/>
              <w:t xml:space="preserve">Parengus </w:t>
            </w:r>
            <w:proofErr w:type="spellStart"/>
            <w:r w:rsidRPr="00AD67D8">
              <w:rPr>
                <w:rFonts w:asciiTheme="minorHAnsi" w:hAnsiTheme="minorHAnsi" w:cstheme="minorHAnsi"/>
                <w:lang w:eastAsia="lt-LT"/>
              </w:rPr>
              <w:t>priešprojektinius</w:t>
            </w:r>
            <w:proofErr w:type="spellEnd"/>
            <w:r w:rsidRPr="00AD67D8">
              <w:rPr>
                <w:rFonts w:asciiTheme="minorHAnsi" w:hAnsiTheme="minorHAnsi" w:cstheme="minorHAnsi"/>
                <w:lang w:eastAsia="lt-LT"/>
              </w:rPr>
              <w:t xml:space="preserve"> pasiūlymus, juos suderinti su Užsakovu.</w:t>
            </w:r>
          </w:p>
          <w:p w14:paraId="2238F856" w14:textId="069A7841" w:rsidR="006B65E4" w:rsidRPr="00AD67D8" w:rsidRDefault="00342384" w:rsidP="00E519BD">
            <w:pPr>
              <w:pStyle w:val="Sraopastraipa"/>
              <w:widowControl/>
              <w:numPr>
                <w:ilvl w:val="0"/>
                <w:numId w:val="7"/>
              </w:numPr>
              <w:suppressAutoHyphens w:val="0"/>
              <w:spacing w:line="320" w:lineRule="atLeast"/>
              <w:ind w:left="0" w:hanging="141"/>
              <w:jc w:val="both"/>
              <w:rPr>
                <w:rFonts w:asciiTheme="minorHAnsi" w:hAnsiTheme="minorHAnsi" w:cstheme="minorHAnsi"/>
                <w:lang w:eastAsia="lt-LT"/>
              </w:rPr>
            </w:pPr>
            <w:r w:rsidRPr="00AD67D8">
              <w:rPr>
                <w:rFonts w:asciiTheme="minorHAnsi" w:hAnsiTheme="minorHAnsi" w:cstheme="minorHAnsi"/>
                <w:lang w:eastAsia="lt-LT"/>
              </w:rPr>
              <w:lastRenderedPageBreak/>
              <w:t xml:space="preserve">Parengus ir suderinus su Užsakovu projektinius sprendinius, atlikti jų derinimą su prisijungimo / technines sąlygas išdavusiomis institucijomis, inžinerinių tinklų, kurių apsaugos zonoje numatomi projektiniai sprendiniai, savininkais ar valdytojais, ir kitomis suinteresuotomis institucijomis, taip pat  gretimų žemės sklypų savininkais, jei projektiniai sprendiniai patenka į gretimų sklypų ribas, vadovaujantis STR 1.05.01:2017 „Statybą leidžiantys dokumentai. </w:t>
            </w:r>
          </w:p>
          <w:p w14:paraId="797F27DC" w14:textId="03379846" w:rsidR="00342384" w:rsidRPr="00AD67D8" w:rsidRDefault="00342384" w:rsidP="00E519BD">
            <w:pPr>
              <w:pStyle w:val="Sraopastraipa"/>
              <w:widowControl/>
              <w:numPr>
                <w:ilvl w:val="0"/>
                <w:numId w:val="7"/>
              </w:numPr>
              <w:suppressAutoHyphens w:val="0"/>
              <w:spacing w:line="320" w:lineRule="atLeast"/>
              <w:ind w:left="0" w:hanging="141"/>
              <w:jc w:val="both"/>
              <w:rPr>
                <w:rFonts w:asciiTheme="minorHAnsi" w:hAnsiTheme="minorHAnsi" w:cstheme="minorHAnsi"/>
                <w:lang w:eastAsia="lt-LT"/>
              </w:rPr>
            </w:pPr>
            <w:r w:rsidRPr="00AD67D8">
              <w:rPr>
                <w:rFonts w:asciiTheme="minorHAnsi" w:hAnsiTheme="minorHAnsi" w:cstheme="minorHAnsi"/>
                <w:lang w:eastAsia="lt-LT"/>
              </w:rPr>
              <w:t>Statybos užbaigimas. Statybos sustabdymas. Savavališkos statybos padarinių šalinimas. Statybos pagal neteisėtai išduotą statybą leidžiantį dokumentą padarinių šalinimas“ reikalavimais;</w:t>
            </w:r>
          </w:p>
          <w:p w14:paraId="0A3FEAA0" w14:textId="77777777" w:rsidR="00342384" w:rsidRPr="00AD67D8" w:rsidRDefault="00342384" w:rsidP="00E519BD">
            <w:pPr>
              <w:widowControl w:val="0"/>
              <w:suppressAutoHyphens/>
              <w:spacing w:after="0" w:line="320" w:lineRule="atLeast"/>
              <w:jc w:val="both"/>
              <w:rPr>
                <w:rFonts w:cstheme="minorHAnsi"/>
                <w:sz w:val="24"/>
                <w:szCs w:val="24"/>
                <w:lang w:eastAsia="lt-LT"/>
              </w:rPr>
            </w:pPr>
            <w:r w:rsidRPr="00AD67D8">
              <w:rPr>
                <w:rFonts w:cstheme="minorHAnsi"/>
                <w:sz w:val="24"/>
                <w:szCs w:val="24"/>
                <w:lang w:eastAsia="lt-LT"/>
              </w:rPr>
              <w:t>Derinimai turi būti įforminti raštu, pasirašant ant projektinių sprendinių pagrindinių brėžinių arba rašto forma.</w:t>
            </w:r>
          </w:p>
          <w:p w14:paraId="7C3B0DCE" w14:textId="40FD70F5" w:rsidR="00E3274D" w:rsidRPr="00AD67D8" w:rsidRDefault="00E3274D" w:rsidP="00E519BD">
            <w:pPr>
              <w:widowControl w:val="0"/>
              <w:suppressAutoHyphens/>
              <w:spacing w:after="0" w:line="320" w:lineRule="atLeast"/>
              <w:jc w:val="both"/>
              <w:rPr>
                <w:rFonts w:eastAsia="Lucida Sans Unicode" w:cstheme="minorHAnsi"/>
                <w:kern w:val="1"/>
                <w:sz w:val="24"/>
                <w:szCs w:val="24"/>
                <w:u w:val="single"/>
                <w:lang w:eastAsia="ar-SA"/>
              </w:rPr>
            </w:pPr>
            <w:r w:rsidRPr="00AD67D8">
              <w:rPr>
                <w:rFonts w:cstheme="minorHAnsi"/>
                <w:sz w:val="24"/>
                <w:szCs w:val="24"/>
                <w:lang w:eastAsia="lt-LT"/>
              </w:rPr>
              <w:t>Projektuotojas, prieš teikiant projektą tvirtinti Užsakovui, privalo susitikimo metu pristatyti parengtą projektą, pakomentuoti pagrindinius projektinius sprendinius bei nurodyti projekto sprendinių atitiktį projektavimo užduočiai. Užsakovo pritarimas parengtam projektui neatleidžia projektuotojo nuo atsakomybės už normatyvinę projekto kokybę</w:t>
            </w:r>
          </w:p>
        </w:tc>
      </w:tr>
      <w:tr w:rsidR="00342384" w:rsidRPr="00AD67D8" w14:paraId="4C73A0BD" w14:textId="77777777" w:rsidTr="003317F5">
        <w:tc>
          <w:tcPr>
            <w:tcW w:w="885" w:type="dxa"/>
            <w:tcBorders>
              <w:top w:val="single" w:sz="4" w:space="0" w:color="auto"/>
              <w:left w:val="single" w:sz="4" w:space="0" w:color="auto"/>
              <w:bottom w:val="single" w:sz="4" w:space="0" w:color="auto"/>
              <w:right w:val="single" w:sz="4" w:space="0" w:color="auto"/>
            </w:tcBorders>
          </w:tcPr>
          <w:p w14:paraId="50C9E381" w14:textId="77777777" w:rsidR="00342384" w:rsidRPr="00AD67D8"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lastRenderedPageBreak/>
              <w:t>30.</w:t>
            </w:r>
          </w:p>
        </w:tc>
        <w:tc>
          <w:tcPr>
            <w:tcW w:w="3363" w:type="dxa"/>
            <w:tcBorders>
              <w:top w:val="single" w:sz="4" w:space="0" w:color="auto"/>
              <w:left w:val="single" w:sz="4" w:space="0" w:color="auto"/>
              <w:bottom w:val="single" w:sz="4" w:space="0" w:color="auto"/>
              <w:right w:val="single" w:sz="4" w:space="0" w:color="auto"/>
            </w:tcBorders>
          </w:tcPr>
          <w:p w14:paraId="6C29A0AE" w14:textId="77777777" w:rsidR="00342384" w:rsidRPr="00AD67D8" w:rsidRDefault="00342384" w:rsidP="00E519BD">
            <w:pPr>
              <w:widowControl w:val="0"/>
              <w:suppressAutoHyphens/>
              <w:spacing w:after="0" w:line="320" w:lineRule="atLeast"/>
              <w:jc w:val="both"/>
              <w:rPr>
                <w:rFonts w:eastAsia="Lucida Sans Unicode" w:cstheme="minorHAnsi"/>
                <w:b/>
                <w:kern w:val="1"/>
                <w:sz w:val="24"/>
                <w:szCs w:val="24"/>
                <w:lang w:eastAsia="ar-SA"/>
              </w:rPr>
            </w:pPr>
            <w:r w:rsidRPr="00AD67D8">
              <w:rPr>
                <w:rFonts w:eastAsia="Lucida Sans Unicode" w:cstheme="minorHAnsi"/>
                <w:b/>
                <w:kern w:val="1"/>
                <w:sz w:val="24"/>
                <w:szCs w:val="24"/>
                <w:lang w:eastAsia="ar-SA"/>
              </w:rPr>
              <w:t>Pageidaujami ekonominiai rodikliai</w:t>
            </w:r>
          </w:p>
        </w:tc>
        <w:tc>
          <w:tcPr>
            <w:tcW w:w="5245" w:type="dxa"/>
            <w:tcBorders>
              <w:top w:val="single" w:sz="4" w:space="0" w:color="auto"/>
              <w:left w:val="single" w:sz="4" w:space="0" w:color="auto"/>
              <w:bottom w:val="single" w:sz="4" w:space="0" w:color="auto"/>
              <w:right w:val="single" w:sz="4" w:space="0" w:color="auto"/>
            </w:tcBorders>
          </w:tcPr>
          <w:p w14:paraId="14063032" w14:textId="77777777" w:rsidR="00342384" w:rsidRPr="00AD67D8" w:rsidRDefault="00342384" w:rsidP="00E519BD">
            <w:pPr>
              <w:widowControl w:val="0"/>
              <w:suppressAutoHyphens/>
              <w:spacing w:after="0" w:line="320" w:lineRule="atLeast"/>
              <w:jc w:val="both"/>
              <w:rPr>
                <w:rFonts w:eastAsia="Lucida Sans Unicode" w:cstheme="minorHAnsi"/>
                <w:kern w:val="1"/>
                <w:sz w:val="24"/>
                <w:szCs w:val="24"/>
                <w:lang w:eastAsia="lt-LT"/>
              </w:rPr>
            </w:pPr>
            <w:r w:rsidRPr="00AD67D8">
              <w:rPr>
                <w:rFonts w:eastAsia="Lucida Sans Unicode" w:cstheme="minorHAnsi"/>
                <w:kern w:val="1"/>
                <w:sz w:val="24"/>
                <w:szCs w:val="24"/>
                <w:lang w:eastAsia="lt-LT"/>
              </w:rPr>
              <w:t>Netaikoma</w:t>
            </w:r>
          </w:p>
        </w:tc>
      </w:tr>
      <w:tr w:rsidR="00342384" w:rsidRPr="00AD67D8" w14:paraId="2BC9E708" w14:textId="77777777" w:rsidTr="003317F5">
        <w:tc>
          <w:tcPr>
            <w:tcW w:w="885" w:type="dxa"/>
            <w:tcBorders>
              <w:top w:val="single" w:sz="4" w:space="0" w:color="auto"/>
              <w:left w:val="single" w:sz="4" w:space="0" w:color="auto"/>
              <w:bottom w:val="single" w:sz="4" w:space="0" w:color="auto"/>
              <w:right w:val="single" w:sz="4" w:space="0" w:color="auto"/>
            </w:tcBorders>
          </w:tcPr>
          <w:p w14:paraId="0AEA63CE" w14:textId="77777777" w:rsidR="00342384" w:rsidRPr="00AD67D8"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31.</w:t>
            </w:r>
          </w:p>
        </w:tc>
        <w:tc>
          <w:tcPr>
            <w:tcW w:w="3363" w:type="dxa"/>
            <w:tcBorders>
              <w:top w:val="single" w:sz="4" w:space="0" w:color="auto"/>
              <w:left w:val="single" w:sz="4" w:space="0" w:color="auto"/>
              <w:bottom w:val="single" w:sz="4" w:space="0" w:color="auto"/>
              <w:right w:val="single" w:sz="4" w:space="0" w:color="auto"/>
            </w:tcBorders>
          </w:tcPr>
          <w:p w14:paraId="5D0393F3" w14:textId="77777777" w:rsidR="00342384" w:rsidRPr="00AD67D8" w:rsidRDefault="00342384" w:rsidP="00E519BD">
            <w:pPr>
              <w:widowControl w:val="0"/>
              <w:suppressAutoHyphens/>
              <w:spacing w:after="0" w:line="320" w:lineRule="atLeast"/>
              <w:jc w:val="both"/>
              <w:rPr>
                <w:rFonts w:eastAsia="Lucida Sans Unicode" w:cstheme="minorHAnsi"/>
                <w:b/>
                <w:kern w:val="1"/>
                <w:sz w:val="24"/>
                <w:szCs w:val="24"/>
                <w:lang w:eastAsia="ar-SA"/>
              </w:rPr>
            </w:pPr>
            <w:r w:rsidRPr="00AD67D8">
              <w:rPr>
                <w:rFonts w:eastAsia="Lucida Sans Unicode" w:cstheme="minorHAnsi"/>
                <w:b/>
                <w:kern w:val="1"/>
                <w:sz w:val="24"/>
                <w:szCs w:val="24"/>
                <w:lang w:eastAsia="ar-SA"/>
              </w:rPr>
              <w:t>Statinio ar statinių grupės projektavimo ir statybos eiliškumas (jei reikia)</w:t>
            </w:r>
          </w:p>
        </w:tc>
        <w:tc>
          <w:tcPr>
            <w:tcW w:w="5245" w:type="dxa"/>
            <w:tcBorders>
              <w:top w:val="single" w:sz="4" w:space="0" w:color="auto"/>
              <w:left w:val="single" w:sz="4" w:space="0" w:color="auto"/>
              <w:bottom w:val="single" w:sz="4" w:space="0" w:color="auto"/>
              <w:right w:val="single" w:sz="4" w:space="0" w:color="auto"/>
            </w:tcBorders>
          </w:tcPr>
          <w:p w14:paraId="711F9A8C" w14:textId="67FC57F3" w:rsidR="00342384" w:rsidRPr="00AD67D8" w:rsidRDefault="00342384" w:rsidP="00E519BD">
            <w:pPr>
              <w:spacing w:after="0" w:line="320" w:lineRule="atLeast"/>
              <w:jc w:val="both"/>
              <w:rPr>
                <w:rFonts w:cstheme="minorHAnsi"/>
                <w:sz w:val="24"/>
                <w:szCs w:val="24"/>
                <w:lang w:eastAsia="lt-LT"/>
              </w:rPr>
            </w:pPr>
            <w:r w:rsidRPr="00AD67D8">
              <w:rPr>
                <w:rFonts w:cstheme="minorHAnsi"/>
                <w:sz w:val="24"/>
                <w:szCs w:val="24"/>
                <w:lang w:eastAsia="lt-LT"/>
              </w:rPr>
              <w:t>Projektas turi būti rengiamas jį suskaidant į kelis etapus. A</w:t>
            </w:r>
            <w:r w:rsidRPr="00AD67D8">
              <w:rPr>
                <w:rFonts w:cstheme="minorHAnsi"/>
                <w:sz w:val="24"/>
                <w:szCs w:val="24"/>
              </w:rPr>
              <w:t xml:space="preserve">tskirų </w:t>
            </w:r>
            <w:r w:rsidRPr="00AD67D8">
              <w:rPr>
                <w:rFonts w:cstheme="minorHAnsi"/>
                <w:sz w:val="24"/>
                <w:szCs w:val="24"/>
                <w:lang w:eastAsia="lt-LT"/>
              </w:rPr>
              <w:t>statinių ar etapų atskyrimas projekte turi būti tinkamai pagrįstas ir detalizuotas (pagal etapus) atskiromis grupėmis, įskaitant tikslų vietos ir erdvės apibrėžimą, kad nekeltų kliūčių statybos užbaigimo procedūros metu išduoti atskirus užbaigtų statyti statinių ar jų dalių aktus ar surašyti atskiras deklaracijas bei aiškiai atskirti statybos rangovo ir užsakovo atsakomybę po darbų ir grupių perėmimo.</w:t>
            </w:r>
          </w:p>
          <w:p w14:paraId="0D3CBB39" w14:textId="77777777" w:rsidR="00342384" w:rsidRPr="00AD67D8" w:rsidRDefault="00342384" w:rsidP="00E519BD">
            <w:pPr>
              <w:spacing w:after="0" w:line="320" w:lineRule="atLeast"/>
              <w:jc w:val="both"/>
              <w:rPr>
                <w:rFonts w:cstheme="minorHAnsi"/>
                <w:sz w:val="24"/>
                <w:szCs w:val="24"/>
                <w:lang w:val="en-US" w:eastAsia="lt-LT"/>
              </w:rPr>
            </w:pPr>
            <w:r w:rsidRPr="00AD67D8">
              <w:rPr>
                <w:rFonts w:cstheme="minorHAnsi"/>
                <w:sz w:val="24"/>
                <w:szCs w:val="24"/>
                <w:lang w:eastAsia="lt-LT"/>
              </w:rPr>
              <w:t>Etapų apimtys turi būti logiškos, pagrįstos sprendiniais</w:t>
            </w:r>
            <w:r w:rsidRPr="00AD67D8">
              <w:rPr>
                <w:rFonts w:cstheme="minorHAnsi"/>
                <w:sz w:val="24"/>
                <w:szCs w:val="24"/>
                <w:lang w:val="en-US" w:eastAsia="lt-LT"/>
              </w:rPr>
              <w:t xml:space="preserve"> </w:t>
            </w:r>
            <w:proofErr w:type="spellStart"/>
            <w:r w:rsidRPr="00AD67D8">
              <w:rPr>
                <w:rFonts w:cstheme="minorHAnsi"/>
                <w:sz w:val="24"/>
                <w:szCs w:val="24"/>
                <w:lang w:val="en-US" w:eastAsia="lt-LT"/>
              </w:rPr>
              <w:t>ir</w:t>
            </w:r>
            <w:proofErr w:type="spellEnd"/>
            <w:r w:rsidRPr="00AD67D8">
              <w:rPr>
                <w:rFonts w:cstheme="minorHAnsi"/>
                <w:sz w:val="24"/>
                <w:szCs w:val="24"/>
                <w:lang w:val="en-US" w:eastAsia="lt-LT"/>
              </w:rPr>
              <w:t xml:space="preserve"> </w:t>
            </w:r>
            <w:proofErr w:type="spellStart"/>
            <w:r w:rsidRPr="00AD67D8">
              <w:rPr>
                <w:rFonts w:cstheme="minorHAnsi"/>
                <w:sz w:val="24"/>
                <w:szCs w:val="24"/>
                <w:lang w:val="en-US" w:eastAsia="lt-LT"/>
              </w:rPr>
              <w:t>detalizuotos</w:t>
            </w:r>
            <w:proofErr w:type="spellEnd"/>
            <w:r w:rsidRPr="00AD67D8">
              <w:rPr>
                <w:rFonts w:cstheme="minorHAnsi"/>
                <w:sz w:val="24"/>
                <w:szCs w:val="24"/>
                <w:lang w:val="en-US" w:eastAsia="lt-LT"/>
              </w:rPr>
              <w:t xml:space="preserve"> </w:t>
            </w:r>
            <w:proofErr w:type="spellStart"/>
            <w:r w:rsidRPr="00AD67D8">
              <w:rPr>
                <w:rFonts w:cstheme="minorHAnsi"/>
                <w:sz w:val="24"/>
                <w:szCs w:val="24"/>
                <w:lang w:val="en-US" w:eastAsia="lt-LT"/>
              </w:rPr>
              <w:t>Statybos</w:t>
            </w:r>
            <w:proofErr w:type="spellEnd"/>
            <w:r w:rsidRPr="00AD67D8">
              <w:rPr>
                <w:rFonts w:cstheme="minorHAnsi"/>
                <w:sz w:val="24"/>
                <w:szCs w:val="24"/>
                <w:lang w:val="en-US" w:eastAsia="lt-LT"/>
              </w:rPr>
              <w:t xml:space="preserve"> </w:t>
            </w:r>
            <w:proofErr w:type="spellStart"/>
            <w:r w:rsidRPr="00AD67D8">
              <w:rPr>
                <w:rFonts w:cstheme="minorHAnsi"/>
                <w:sz w:val="24"/>
                <w:szCs w:val="24"/>
                <w:lang w:val="en-US" w:eastAsia="lt-LT"/>
              </w:rPr>
              <w:t>darbų</w:t>
            </w:r>
            <w:proofErr w:type="spellEnd"/>
            <w:r w:rsidRPr="00AD67D8">
              <w:rPr>
                <w:rFonts w:cstheme="minorHAnsi"/>
                <w:sz w:val="24"/>
                <w:szCs w:val="24"/>
                <w:lang w:val="en-US" w:eastAsia="lt-LT"/>
              </w:rPr>
              <w:t xml:space="preserve"> </w:t>
            </w:r>
            <w:proofErr w:type="spellStart"/>
            <w:r w:rsidRPr="00AD67D8">
              <w:rPr>
                <w:rFonts w:cstheme="minorHAnsi"/>
                <w:sz w:val="24"/>
                <w:szCs w:val="24"/>
                <w:lang w:val="en-US" w:eastAsia="lt-LT"/>
              </w:rPr>
              <w:t>etapais</w:t>
            </w:r>
            <w:proofErr w:type="spellEnd"/>
            <w:r w:rsidRPr="00AD67D8">
              <w:rPr>
                <w:rFonts w:cstheme="minorHAnsi"/>
                <w:sz w:val="24"/>
                <w:szCs w:val="24"/>
                <w:lang w:val="en-US" w:eastAsia="lt-LT"/>
              </w:rPr>
              <w:t xml:space="preserve">. </w:t>
            </w:r>
          </w:p>
          <w:p w14:paraId="1B0A8D16" w14:textId="6478E6D7" w:rsidR="00342384" w:rsidRPr="00AD67D8" w:rsidRDefault="00342384" w:rsidP="00E519BD">
            <w:pPr>
              <w:spacing w:after="0" w:line="320" w:lineRule="atLeast"/>
              <w:jc w:val="both"/>
              <w:rPr>
                <w:rFonts w:cstheme="minorHAnsi"/>
                <w:sz w:val="24"/>
                <w:szCs w:val="24"/>
                <w:lang w:eastAsia="lt-LT"/>
              </w:rPr>
            </w:pPr>
            <w:proofErr w:type="spellStart"/>
            <w:r w:rsidRPr="00AD67D8">
              <w:rPr>
                <w:rFonts w:cstheme="minorHAnsi"/>
                <w:sz w:val="24"/>
                <w:szCs w:val="24"/>
                <w:lang w:val="en-US" w:eastAsia="lt-LT"/>
              </w:rPr>
              <w:t>Projekto</w:t>
            </w:r>
            <w:proofErr w:type="spellEnd"/>
            <w:r w:rsidRPr="00AD67D8">
              <w:rPr>
                <w:rFonts w:cstheme="minorHAnsi"/>
                <w:sz w:val="24"/>
                <w:szCs w:val="24"/>
                <w:lang w:val="en-US" w:eastAsia="lt-LT"/>
              </w:rPr>
              <w:t xml:space="preserve"> </w:t>
            </w:r>
            <w:proofErr w:type="spellStart"/>
            <w:r w:rsidRPr="00AD67D8">
              <w:rPr>
                <w:rFonts w:cstheme="minorHAnsi"/>
                <w:sz w:val="24"/>
                <w:szCs w:val="24"/>
                <w:lang w:val="en-US" w:eastAsia="lt-LT"/>
              </w:rPr>
              <w:t>etapai</w:t>
            </w:r>
            <w:proofErr w:type="spellEnd"/>
            <w:r w:rsidRPr="00AD67D8">
              <w:rPr>
                <w:rFonts w:cstheme="minorHAnsi"/>
                <w:sz w:val="24"/>
                <w:szCs w:val="24"/>
                <w:lang w:val="en-US" w:eastAsia="lt-LT"/>
              </w:rPr>
              <w:t xml:space="preserve"> </w:t>
            </w:r>
            <w:proofErr w:type="spellStart"/>
            <w:r w:rsidRPr="00AD67D8">
              <w:rPr>
                <w:rFonts w:cstheme="minorHAnsi"/>
                <w:sz w:val="24"/>
                <w:szCs w:val="24"/>
                <w:lang w:val="en-US" w:eastAsia="lt-LT"/>
              </w:rPr>
              <w:t>turi</w:t>
            </w:r>
            <w:proofErr w:type="spellEnd"/>
            <w:r w:rsidRPr="00AD67D8">
              <w:rPr>
                <w:rFonts w:cstheme="minorHAnsi"/>
                <w:sz w:val="24"/>
                <w:szCs w:val="24"/>
                <w:lang w:val="en-US" w:eastAsia="lt-LT"/>
              </w:rPr>
              <w:t xml:space="preserve"> </w:t>
            </w:r>
            <w:proofErr w:type="spellStart"/>
            <w:r w:rsidRPr="00AD67D8">
              <w:rPr>
                <w:rFonts w:cstheme="minorHAnsi"/>
                <w:sz w:val="24"/>
                <w:szCs w:val="24"/>
                <w:lang w:val="en-US" w:eastAsia="lt-LT"/>
              </w:rPr>
              <w:t>būti</w:t>
            </w:r>
            <w:proofErr w:type="spellEnd"/>
            <w:r w:rsidRPr="00AD67D8">
              <w:rPr>
                <w:rFonts w:cstheme="minorHAnsi"/>
                <w:sz w:val="24"/>
                <w:szCs w:val="24"/>
                <w:lang w:val="en-US" w:eastAsia="lt-LT"/>
              </w:rPr>
              <w:t xml:space="preserve"> </w:t>
            </w:r>
            <w:proofErr w:type="spellStart"/>
            <w:r w:rsidRPr="00AD67D8">
              <w:rPr>
                <w:rFonts w:cstheme="minorHAnsi"/>
                <w:sz w:val="24"/>
                <w:szCs w:val="24"/>
                <w:lang w:val="en-US" w:eastAsia="lt-LT"/>
              </w:rPr>
              <w:t>suderinti</w:t>
            </w:r>
            <w:proofErr w:type="spellEnd"/>
            <w:r w:rsidRPr="00AD67D8">
              <w:rPr>
                <w:rFonts w:cstheme="minorHAnsi"/>
                <w:sz w:val="24"/>
                <w:szCs w:val="24"/>
                <w:lang w:val="en-US" w:eastAsia="lt-LT"/>
              </w:rPr>
              <w:t xml:space="preserve"> </w:t>
            </w:r>
            <w:proofErr w:type="spellStart"/>
            <w:r w:rsidRPr="00AD67D8">
              <w:rPr>
                <w:rFonts w:cstheme="minorHAnsi"/>
                <w:sz w:val="24"/>
                <w:szCs w:val="24"/>
                <w:lang w:val="en-US" w:eastAsia="lt-LT"/>
              </w:rPr>
              <w:t>su</w:t>
            </w:r>
            <w:proofErr w:type="spellEnd"/>
            <w:r w:rsidRPr="00AD67D8">
              <w:rPr>
                <w:rFonts w:cstheme="minorHAnsi"/>
                <w:sz w:val="24"/>
                <w:szCs w:val="24"/>
                <w:lang w:val="en-US" w:eastAsia="lt-LT"/>
              </w:rPr>
              <w:t xml:space="preserve"> </w:t>
            </w:r>
            <w:proofErr w:type="spellStart"/>
            <w:r w:rsidRPr="00AD67D8">
              <w:rPr>
                <w:rFonts w:cstheme="minorHAnsi"/>
                <w:sz w:val="24"/>
                <w:szCs w:val="24"/>
                <w:lang w:val="en-US" w:eastAsia="lt-LT"/>
              </w:rPr>
              <w:t>Užsakovu</w:t>
            </w:r>
            <w:proofErr w:type="spellEnd"/>
          </w:p>
          <w:p w14:paraId="27BA292A" w14:textId="30E9A431" w:rsidR="00342384" w:rsidRPr="00AD67D8" w:rsidRDefault="00342384" w:rsidP="00E519BD">
            <w:pPr>
              <w:spacing w:after="0" w:line="320" w:lineRule="atLeast"/>
              <w:jc w:val="both"/>
              <w:rPr>
                <w:rFonts w:eastAsia="Lucida Sans Unicode" w:cstheme="minorHAnsi"/>
                <w:kern w:val="1"/>
                <w:sz w:val="24"/>
                <w:szCs w:val="24"/>
                <w:u w:val="single"/>
                <w:lang w:eastAsia="ar-SA"/>
              </w:rPr>
            </w:pPr>
            <w:r w:rsidRPr="00AD67D8">
              <w:rPr>
                <w:rFonts w:cstheme="minorHAnsi"/>
                <w:sz w:val="24"/>
                <w:szCs w:val="24"/>
                <w:lang w:eastAsia="lt-LT"/>
              </w:rPr>
              <w:t xml:space="preserve"> Taip pat pagal atskiras grupes (etapus) turi būti atskirta ir skaičiuojamoji kaina. </w:t>
            </w:r>
          </w:p>
        </w:tc>
      </w:tr>
      <w:tr w:rsidR="00342384" w:rsidRPr="00AD67D8" w14:paraId="471C6AFD" w14:textId="77777777" w:rsidTr="003317F5">
        <w:tc>
          <w:tcPr>
            <w:tcW w:w="885" w:type="dxa"/>
            <w:tcBorders>
              <w:top w:val="single" w:sz="4" w:space="0" w:color="auto"/>
              <w:left w:val="single" w:sz="4" w:space="0" w:color="auto"/>
              <w:bottom w:val="single" w:sz="4" w:space="0" w:color="auto"/>
              <w:right w:val="single" w:sz="4" w:space="0" w:color="auto"/>
            </w:tcBorders>
          </w:tcPr>
          <w:p w14:paraId="7BB0EF46" w14:textId="77777777" w:rsidR="00342384" w:rsidRPr="00AD67D8"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32.</w:t>
            </w:r>
          </w:p>
        </w:tc>
        <w:tc>
          <w:tcPr>
            <w:tcW w:w="3363" w:type="dxa"/>
            <w:tcBorders>
              <w:top w:val="single" w:sz="4" w:space="0" w:color="auto"/>
              <w:left w:val="single" w:sz="4" w:space="0" w:color="auto"/>
              <w:bottom w:val="single" w:sz="4" w:space="0" w:color="auto"/>
              <w:right w:val="single" w:sz="4" w:space="0" w:color="auto"/>
            </w:tcBorders>
          </w:tcPr>
          <w:p w14:paraId="4DD85AAC" w14:textId="77777777" w:rsidR="00342384" w:rsidRPr="00AD67D8" w:rsidRDefault="00342384" w:rsidP="00E519BD">
            <w:pPr>
              <w:widowControl w:val="0"/>
              <w:suppressAutoHyphens/>
              <w:spacing w:after="0" w:line="320" w:lineRule="atLeast"/>
              <w:jc w:val="both"/>
              <w:rPr>
                <w:rFonts w:eastAsia="Lucida Sans Unicode" w:cstheme="minorHAnsi"/>
                <w:b/>
                <w:kern w:val="1"/>
                <w:sz w:val="24"/>
                <w:szCs w:val="24"/>
                <w:lang w:eastAsia="ar-SA"/>
              </w:rPr>
            </w:pPr>
            <w:r w:rsidRPr="00AD67D8">
              <w:rPr>
                <w:rFonts w:eastAsia="Lucida Sans Unicode" w:cstheme="minorHAnsi"/>
                <w:b/>
                <w:kern w:val="1"/>
                <w:sz w:val="24"/>
                <w:szCs w:val="24"/>
                <w:lang w:eastAsia="ar-SA"/>
              </w:rPr>
              <w:t xml:space="preserve">Projektavimo procesų valdymas ir automatizacija (jei reikia) </w:t>
            </w:r>
          </w:p>
          <w:p w14:paraId="001B5746" w14:textId="77777777" w:rsidR="00342384" w:rsidRPr="00AD67D8" w:rsidRDefault="00342384" w:rsidP="00E519BD">
            <w:pPr>
              <w:widowControl w:val="0"/>
              <w:suppressAutoHyphens/>
              <w:spacing w:after="0" w:line="320" w:lineRule="atLeast"/>
              <w:jc w:val="both"/>
              <w:rPr>
                <w:rFonts w:eastAsia="Lucida Sans Unicode" w:cstheme="minorHAnsi"/>
                <w:b/>
                <w:kern w:val="1"/>
                <w:sz w:val="24"/>
                <w:szCs w:val="24"/>
                <w:lang w:eastAsia="ar-SA"/>
              </w:rPr>
            </w:pPr>
          </w:p>
        </w:tc>
        <w:tc>
          <w:tcPr>
            <w:tcW w:w="5245" w:type="dxa"/>
            <w:tcBorders>
              <w:top w:val="single" w:sz="4" w:space="0" w:color="auto"/>
              <w:left w:val="single" w:sz="4" w:space="0" w:color="auto"/>
              <w:bottom w:val="single" w:sz="4" w:space="0" w:color="auto"/>
              <w:right w:val="single" w:sz="4" w:space="0" w:color="auto"/>
            </w:tcBorders>
          </w:tcPr>
          <w:p w14:paraId="33EFC34A" w14:textId="128655E3" w:rsidR="00342384" w:rsidRPr="00AD67D8"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Netaikoma</w:t>
            </w:r>
          </w:p>
          <w:p w14:paraId="1023C3D5" w14:textId="77777777" w:rsidR="00342384" w:rsidRPr="00AD67D8" w:rsidRDefault="00342384" w:rsidP="00E519BD">
            <w:pPr>
              <w:widowControl w:val="0"/>
              <w:suppressAutoHyphens/>
              <w:spacing w:after="0" w:line="320" w:lineRule="atLeast"/>
              <w:jc w:val="both"/>
              <w:rPr>
                <w:rFonts w:eastAsia="Lucida Sans Unicode" w:cstheme="minorHAnsi"/>
                <w:sz w:val="24"/>
                <w:szCs w:val="24"/>
                <w:lang w:eastAsia="lt-LT"/>
              </w:rPr>
            </w:pPr>
          </w:p>
        </w:tc>
      </w:tr>
      <w:tr w:rsidR="00342384" w:rsidRPr="00AD67D8" w14:paraId="4D32DF43" w14:textId="77777777" w:rsidTr="003317F5">
        <w:tc>
          <w:tcPr>
            <w:tcW w:w="885" w:type="dxa"/>
            <w:tcBorders>
              <w:top w:val="single" w:sz="4" w:space="0" w:color="auto"/>
              <w:left w:val="single" w:sz="4" w:space="0" w:color="auto"/>
              <w:bottom w:val="single" w:sz="4" w:space="0" w:color="auto"/>
              <w:right w:val="single" w:sz="4" w:space="0" w:color="auto"/>
            </w:tcBorders>
          </w:tcPr>
          <w:p w14:paraId="284156FC" w14:textId="77777777" w:rsidR="00342384" w:rsidRPr="00AD67D8"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lastRenderedPageBreak/>
              <w:t>33.</w:t>
            </w:r>
          </w:p>
        </w:tc>
        <w:tc>
          <w:tcPr>
            <w:tcW w:w="3363" w:type="dxa"/>
            <w:tcBorders>
              <w:top w:val="single" w:sz="4" w:space="0" w:color="auto"/>
              <w:left w:val="single" w:sz="4" w:space="0" w:color="auto"/>
              <w:bottom w:val="single" w:sz="4" w:space="0" w:color="auto"/>
              <w:right w:val="single" w:sz="4" w:space="0" w:color="auto"/>
            </w:tcBorders>
          </w:tcPr>
          <w:p w14:paraId="6DB2CAAD" w14:textId="77777777" w:rsidR="00342384" w:rsidRPr="00AD67D8" w:rsidRDefault="00342384" w:rsidP="00E519BD">
            <w:pPr>
              <w:widowControl w:val="0"/>
              <w:suppressAutoHyphens/>
              <w:spacing w:after="0" w:line="320" w:lineRule="atLeast"/>
              <w:jc w:val="both"/>
              <w:rPr>
                <w:rFonts w:eastAsia="Lucida Sans Unicode" w:cstheme="minorHAnsi"/>
                <w:b/>
                <w:kern w:val="1"/>
                <w:sz w:val="24"/>
                <w:szCs w:val="24"/>
                <w:lang w:eastAsia="ar-SA"/>
              </w:rPr>
            </w:pPr>
            <w:r w:rsidRPr="00AD67D8">
              <w:rPr>
                <w:rFonts w:eastAsia="Lucida Sans Unicode" w:cstheme="minorHAnsi"/>
                <w:b/>
                <w:kern w:val="1"/>
                <w:sz w:val="24"/>
                <w:szCs w:val="24"/>
                <w:lang w:eastAsia="ar-SA"/>
              </w:rPr>
              <w:t>Reikalavimai projekto rengimo dokumentų kalbai (-</w:t>
            </w:r>
            <w:proofErr w:type="spellStart"/>
            <w:r w:rsidRPr="00AD67D8">
              <w:rPr>
                <w:rFonts w:eastAsia="Lucida Sans Unicode" w:cstheme="minorHAnsi"/>
                <w:b/>
                <w:kern w:val="1"/>
                <w:sz w:val="24"/>
                <w:szCs w:val="24"/>
                <w:lang w:eastAsia="ar-SA"/>
              </w:rPr>
              <w:t>oms</w:t>
            </w:r>
            <w:proofErr w:type="spellEnd"/>
            <w:r w:rsidRPr="00AD67D8">
              <w:rPr>
                <w:rFonts w:eastAsia="Lucida Sans Unicode" w:cstheme="minorHAnsi"/>
                <w:b/>
                <w:kern w:val="1"/>
                <w:sz w:val="24"/>
                <w:szCs w:val="24"/>
                <w:lang w:eastAsia="ar-SA"/>
              </w:rPr>
              <w:t>)</w:t>
            </w:r>
          </w:p>
        </w:tc>
        <w:tc>
          <w:tcPr>
            <w:tcW w:w="5245" w:type="dxa"/>
            <w:tcBorders>
              <w:top w:val="single" w:sz="4" w:space="0" w:color="auto"/>
              <w:left w:val="single" w:sz="4" w:space="0" w:color="auto"/>
              <w:bottom w:val="single" w:sz="4" w:space="0" w:color="auto"/>
              <w:right w:val="single" w:sz="4" w:space="0" w:color="auto"/>
            </w:tcBorders>
          </w:tcPr>
          <w:p w14:paraId="7F163379" w14:textId="77777777" w:rsidR="00342384" w:rsidRPr="00AD67D8"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 xml:space="preserve">Statybos projektas Lietuvos Respublikoje rengiamas valstybine kalba. </w:t>
            </w:r>
          </w:p>
          <w:p w14:paraId="11C1A711" w14:textId="77777777" w:rsidR="00342384" w:rsidRPr="00AD67D8" w:rsidRDefault="00342384" w:rsidP="00E519BD">
            <w:pPr>
              <w:widowControl w:val="0"/>
              <w:suppressAutoHyphens/>
              <w:spacing w:after="0" w:line="320" w:lineRule="atLeast"/>
              <w:jc w:val="both"/>
              <w:rPr>
                <w:rFonts w:eastAsia="Lucida Sans Unicode" w:cstheme="minorHAnsi"/>
                <w:sz w:val="24"/>
                <w:szCs w:val="24"/>
                <w:lang w:eastAsia="lt-LT"/>
              </w:rPr>
            </w:pPr>
          </w:p>
        </w:tc>
      </w:tr>
      <w:tr w:rsidR="00342384" w:rsidRPr="00AD67D8" w14:paraId="4F266A43" w14:textId="77777777" w:rsidTr="003317F5">
        <w:tc>
          <w:tcPr>
            <w:tcW w:w="885" w:type="dxa"/>
            <w:tcBorders>
              <w:top w:val="single" w:sz="4" w:space="0" w:color="auto"/>
              <w:left w:val="single" w:sz="4" w:space="0" w:color="auto"/>
              <w:bottom w:val="single" w:sz="4" w:space="0" w:color="auto"/>
              <w:right w:val="single" w:sz="4" w:space="0" w:color="auto"/>
            </w:tcBorders>
          </w:tcPr>
          <w:p w14:paraId="33ABEE00" w14:textId="77777777" w:rsidR="00342384" w:rsidRPr="00AD67D8"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34.</w:t>
            </w:r>
          </w:p>
        </w:tc>
        <w:tc>
          <w:tcPr>
            <w:tcW w:w="3363" w:type="dxa"/>
            <w:tcBorders>
              <w:top w:val="single" w:sz="4" w:space="0" w:color="auto"/>
              <w:left w:val="single" w:sz="4" w:space="0" w:color="auto"/>
              <w:bottom w:val="single" w:sz="4" w:space="0" w:color="auto"/>
              <w:right w:val="single" w:sz="4" w:space="0" w:color="auto"/>
            </w:tcBorders>
          </w:tcPr>
          <w:p w14:paraId="65D6359D" w14:textId="77777777" w:rsidR="00342384" w:rsidRPr="00AD67D8" w:rsidRDefault="00342384" w:rsidP="00E519BD">
            <w:pPr>
              <w:widowControl w:val="0"/>
              <w:suppressAutoHyphens/>
              <w:spacing w:after="0" w:line="320" w:lineRule="atLeast"/>
              <w:jc w:val="both"/>
              <w:rPr>
                <w:rFonts w:eastAsia="Lucida Sans Unicode" w:cstheme="minorHAnsi"/>
                <w:b/>
                <w:kern w:val="1"/>
                <w:sz w:val="24"/>
                <w:szCs w:val="24"/>
                <w:lang w:eastAsia="ar-SA"/>
              </w:rPr>
            </w:pPr>
            <w:r w:rsidRPr="00AD67D8">
              <w:rPr>
                <w:rFonts w:eastAsia="Lucida Sans Unicode" w:cstheme="minorHAnsi"/>
                <w:b/>
                <w:kern w:val="1"/>
                <w:sz w:val="24"/>
                <w:szCs w:val="24"/>
                <w:lang w:eastAsia="ar-SA"/>
              </w:rPr>
              <w:t>Nurodymai dėl  statinio projekto dokumentų komplektavimo, įforminimo ir pateikimo</w:t>
            </w:r>
          </w:p>
        </w:tc>
        <w:tc>
          <w:tcPr>
            <w:tcW w:w="5245" w:type="dxa"/>
            <w:tcBorders>
              <w:top w:val="single" w:sz="4" w:space="0" w:color="auto"/>
              <w:left w:val="single" w:sz="4" w:space="0" w:color="auto"/>
              <w:bottom w:val="single" w:sz="4" w:space="0" w:color="auto"/>
              <w:right w:val="single" w:sz="4" w:space="0" w:color="auto"/>
            </w:tcBorders>
          </w:tcPr>
          <w:p w14:paraId="5DAC8945" w14:textId="77777777" w:rsidR="00A852B3" w:rsidRPr="00AD67D8" w:rsidRDefault="00A852B3" w:rsidP="00E519BD">
            <w:pPr>
              <w:spacing w:line="320" w:lineRule="atLeast"/>
              <w:jc w:val="both"/>
              <w:rPr>
                <w:rFonts w:cstheme="minorHAnsi"/>
                <w:sz w:val="24"/>
                <w:szCs w:val="24"/>
                <w:lang w:eastAsia="lt-LT"/>
              </w:rPr>
            </w:pPr>
            <w:r w:rsidRPr="00AD67D8">
              <w:rPr>
                <w:rFonts w:cstheme="minorHAnsi"/>
                <w:sz w:val="24"/>
                <w:szCs w:val="24"/>
                <w:lang w:eastAsia="lt-LT"/>
              </w:rPr>
              <w:t>Projektuotojas Užsakovui turi pateikti:</w:t>
            </w:r>
          </w:p>
          <w:p w14:paraId="3F1AFB73" w14:textId="77777777" w:rsidR="00A852B3" w:rsidRPr="00AD67D8" w:rsidRDefault="00A852B3" w:rsidP="00E519BD">
            <w:pPr>
              <w:spacing w:line="320" w:lineRule="atLeast"/>
              <w:jc w:val="both"/>
              <w:rPr>
                <w:rFonts w:cstheme="minorHAnsi"/>
                <w:sz w:val="24"/>
                <w:szCs w:val="24"/>
                <w:lang w:eastAsia="lt-LT"/>
              </w:rPr>
            </w:pPr>
          </w:p>
          <w:p w14:paraId="092D4D63" w14:textId="77777777" w:rsidR="00A852B3" w:rsidRPr="00AD67D8" w:rsidRDefault="00A852B3" w:rsidP="00E519BD">
            <w:pPr>
              <w:spacing w:line="320" w:lineRule="atLeast"/>
              <w:jc w:val="both"/>
              <w:rPr>
                <w:rFonts w:cstheme="minorHAnsi"/>
                <w:sz w:val="24"/>
                <w:szCs w:val="24"/>
                <w:lang w:eastAsia="lt-LT"/>
              </w:rPr>
            </w:pPr>
            <w:r w:rsidRPr="00AD67D8">
              <w:rPr>
                <w:rFonts w:cstheme="minorHAnsi"/>
                <w:sz w:val="24"/>
                <w:szCs w:val="24"/>
                <w:lang w:eastAsia="lt-LT"/>
              </w:rPr>
              <w:t xml:space="preserve">- projektinius pasiūlymus pagal statybos techninio reglamento STR 1.04.04:2017 „Statinio projektavimas, projekto ekspertizė“ reikalavimus, kuriuose numatomi projektuojamo statinio architektūros, infrastruktūros, želdynų ir kiti aplinkos ministro nustatyti pagrindiniai sprendiniai. Projektiniai pasiūlymai turi būti suderinti su Užsakovu. </w:t>
            </w:r>
          </w:p>
          <w:p w14:paraId="29FE83F1" w14:textId="77777777" w:rsidR="00A852B3" w:rsidRPr="00AD67D8" w:rsidRDefault="00A852B3" w:rsidP="00E519BD">
            <w:pPr>
              <w:spacing w:line="320" w:lineRule="atLeast"/>
              <w:jc w:val="both"/>
              <w:rPr>
                <w:rFonts w:cstheme="minorHAnsi"/>
                <w:sz w:val="24"/>
                <w:szCs w:val="24"/>
                <w:lang w:eastAsia="lt-LT"/>
              </w:rPr>
            </w:pPr>
            <w:r w:rsidRPr="00AD67D8">
              <w:rPr>
                <w:rFonts w:cstheme="minorHAnsi"/>
                <w:sz w:val="24"/>
                <w:szCs w:val="24"/>
                <w:lang w:eastAsia="lt-LT"/>
              </w:rPr>
              <w:t>-1 (vieną) Techninio darbo projekto egzempliorių (popieriuje), 1 (vieną) kompiuterinę laikmeną su įrašytu projektu *.</w:t>
            </w:r>
            <w:proofErr w:type="spellStart"/>
            <w:r w:rsidRPr="00AD67D8">
              <w:rPr>
                <w:rFonts w:cstheme="minorHAnsi"/>
                <w:sz w:val="24"/>
                <w:szCs w:val="24"/>
                <w:lang w:eastAsia="lt-LT"/>
              </w:rPr>
              <w:t>pdf</w:t>
            </w:r>
            <w:proofErr w:type="spellEnd"/>
            <w:r w:rsidRPr="00AD67D8">
              <w:rPr>
                <w:rFonts w:cstheme="minorHAnsi"/>
                <w:sz w:val="24"/>
                <w:szCs w:val="24"/>
                <w:lang w:eastAsia="lt-LT"/>
              </w:rPr>
              <w:t xml:space="preserve"> ir gimtaisiais failų formatais.</w:t>
            </w:r>
          </w:p>
          <w:p w14:paraId="24187823" w14:textId="77777777" w:rsidR="00A852B3" w:rsidRPr="00AD67D8" w:rsidRDefault="00A852B3" w:rsidP="00E519BD">
            <w:pPr>
              <w:spacing w:line="320" w:lineRule="atLeast"/>
              <w:jc w:val="both"/>
              <w:rPr>
                <w:rFonts w:cstheme="minorHAnsi"/>
                <w:sz w:val="24"/>
                <w:szCs w:val="24"/>
                <w:lang w:eastAsia="lt-LT"/>
              </w:rPr>
            </w:pPr>
            <w:r w:rsidRPr="00AD67D8">
              <w:rPr>
                <w:rFonts w:cstheme="minorHAnsi"/>
                <w:sz w:val="24"/>
                <w:szCs w:val="24"/>
                <w:lang w:eastAsia="lt-LT"/>
              </w:rPr>
              <w:t>-Techninio darbo projekto (po rangovo parinkimo procedūrų) pateikia 2 projekto egzempliorius (popierinius) ir 1 (vieną) kompiuterinę laikmeną su įrašytu projektu *</w:t>
            </w:r>
            <w:proofErr w:type="spellStart"/>
            <w:r w:rsidRPr="00AD67D8">
              <w:rPr>
                <w:rFonts w:cstheme="minorHAnsi"/>
                <w:sz w:val="24"/>
                <w:szCs w:val="24"/>
                <w:lang w:eastAsia="lt-LT"/>
              </w:rPr>
              <w:t>pdf</w:t>
            </w:r>
            <w:proofErr w:type="spellEnd"/>
            <w:r w:rsidRPr="00AD67D8">
              <w:rPr>
                <w:rFonts w:cstheme="minorHAnsi"/>
                <w:sz w:val="24"/>
                <w:szCs w:val="24"/>
                <w:lang w:eastAsia="lt-LT"/>
              </w:rPr>
              <w:t xml:space="preserve"> ir gimtaisiais failų formatais (*</w:t>
            </w:r>
            <w:proofErr w:type="spellStart"/>
            <w:r w:rsidRPr="00AD67D8">
              <w:rPr>
                <w:rFonts w:cstheme="minorHAnsi"/>
                <w:sz w:val="24"/>
                <w:szCs w:val="24"/>
                <w:lang w:eastAsia="lt-LT"/>
              </w:rPr>
              <w:t>gif</w:t>
            </w:r>
            <w:proofErr w:type="spellEnd"/>
            <w:r w:rsidRPr="00AD67D8">
              <w:rPr>
                <w:rFonts w:cstheme="minorHAnsi"/>
                <w:sz w:val="24"/>
                <w:szCs w:val="24"/>
                <w:lang w:eastAsia="lt-LT"/>
              </w:rPr>
              <w:t>, *</w:t>
            </w:r>
            <w:proofErr w:type="spellStart"/>
            <w:r w:rsidRPr="00AD67D8">
              <w:rPr>
                <w:rFonts w:cstheme="minorHAnsi"/>
                <w:sz w:val="24"/>
                <w:szCs w:val="24"/>
                <w:lang w:eastAsia="lt-LT"/>
              </w:rPr>
              <w:t>dwg</w:t>
            </w:r>
            <w:proofErr w:type="spellEnd"/>
            <w:r w:rsidRPr="00AD67D8">
              <w:rPr>
                <w:rFonts w:cstheme="minorHAnsi"/>
                <w:sz w:val="24"/>
                <w:szCs w:val="24"/>
                <w:lang w:eastAsia="lt-LT"/>
              </w:rPr>
              <w:t>, *</w:t>
            </w:r>
            <w:proofErr w:type="spellStart"/>
            <w:r w:rsidRPr="00AD67D8">
              <w:rPr>
                <w:rFonts w:cstheme="minorHAnsi"/>
                <w:sz w:val="24"/>
                <w:szCs w:val="24"/>
                <w:lang w:eastAsia="lt-LT"/>
              </w:rPr>
              <w:t>tif</w:t>
            </w:r>
            <w:proofErr w:type="spellEnd"/>
            <w:r w:rsidRPr="00AD67D8">
              <w:rPr>
                <w:rFonts w:cstheme="minorHAnsi"/>
                <w:sz w:val="24"/>
                <w:szCs w:val="24"/>
                <w:lang w:eastAsia="lt-LT"/>
              </w:rPr>
              <w:t>, *</w:t>
            </w:r>
            <w:proofErr w:type="spellStart"/>
            <w:r w:rsidRPr="00AD67D8">
              <w:rPr>
                <w:rFonts w:cstheme="minorHAnsi"/>
                <w:sz w:val="24"/>
                <w:szCs w:val="24"/>
                <w:lang w:eastAsia="lt-LT"/>
              </w:rPr>
              <w:t>png</w:t>
            </w:r>
            <w:proofErr w:type="spellEnd"/>
            <w:r w:rsidRPr="00AD67D8">
              <w:rPr>
                <w:rFonts w:cstheme="minorHAnsi"/>
                <w:sz w:val="24"/>
                <w:szCs w:val="24"/>
                <w:lang w:eastAsia="lt-LT"/>
              </w:rPr>
              <w:t>, *</w:t>
            </w:r>
            <w:proofErr w:type="spellStart"/>
            <w:r w:rsidRPr="00AD67D8">
              <w:rPr>
                <w:rFonts w:cstheme="minorHAnsi"/>
                <w:sz w:val="24"/>
                <w:szCs w:val="24"/>
                <w:lang w:eastAsia="lt-LT"/>
              </w:rPr>
              <w:t>rtf</w:t>
            </w:r>
            <w:proofErr w:type="spellEnd"/>
            <w:r w:rsidRPr="00AD67D8">
              <w:rPr>
                <w:rFonts w:cstheme="minorHAnsi"/>
                <w:sz w:val="24"/>
                <w:szCs w:val="24"/>
                <w:lang w:eastAsia="lt-LT"/>
              </w:rPr>
              <w:t xml:space="preserve"> ir </w:t>
            </w:r>
            <w:proofErr w:type="spellStart"/>
            <w:r w:rsidRPr="00AD67D8">
              <w:rPr>
                <w:rFonts w:cstheme="minorHAnsi"/>
                <w:sz w:val="24"/>
                <w:szCs w:val="24"/>
                <w:lang w:eastAsia="lt-LT"/>
              </w:rPr>
              <w:t>kt</w:t>
            </w:r>
            <w:proofErr w:type="spellEnd"/>
            <w:r w:rsidRPr="00AD67D8">
              <w:rPr>
                <w:rFonts w:cstheme="minorHAnsi"/>
                <w:sz w:val="24"/>
                <w:szCs w:val="24"/>
                <w:lang w:eastAsia="lt-LT"/>
              </w:rPr>
              <w:t xml:space="preserve">). Maksimalus kiekvieno el. parašu patvirtintos rinkmenos dydis- 30MB. </w:t>
            </w:r>
          </w:p>
          <w:p w14:paraId="59C5AA69" w14:textId="77777777" w:rsidR="00A852B3" w:rsidRPr="00AD67D8" w:rsidRDefault="00A852B3" w:rsidP="00E519BD">
            <w:pPr>
              <w:spacing w:line="320" w:lineRule="atLeast"/>
              <w:jc w:val="both"/>
              <w:rPr>
                <w:rFonts w:cstheme="minorHAnsi"/>
                <w:sz w:val="24"/>
                <w:szCs w:val="24"/>
                <w:lang w:eastAsia="lt-LT"/>
              </w:rPr>
            </w:pPr>
            <w:r w:rsidRPr="00AD67D8">
              <w:rPr>
                <w:rFonts w:cstheme="minorHAnsi"/>
                <w:sz w:val="24"/>
                <w:szCs w:val="24"/>
                <w:lang w:eastAsia="lt-LT"/>
              </w:rPr>
              <w:t>-</w:t>
            </w:r>
            <w:r w:rsidRPr="00AD67D8">
              <w:rPr>
                <w:rFonts w:cstheme="minorHAnsi"/>
                <w:sz w:val="24"/>
                <w:szCs w:val="24"/>
              </w:rPr>
              <w:t xml:space="preserve"> statybą leidžiantį dokumentą teisės aktų nustatyta tvarka.</w:t>
            </w:r>
          </w:p>
          <w:p w14:paraId="1239A7F6" w14:textId="5A8BE17D" w:rsidR="00342384" w:rsidRPr="00AD67D8" w:rsidRDefault="00342384" w:rsidP="00E519BD">
            <w:pPr>
              <w:widowControl w:val="0"/>
              <w:suppressAutoHyphens/>
              <w:spacing w:after="0" w:line="320" w:lineRule="atLeast"/>
              <w:jc w:val="both"/>
              <w:rPr>
                <w:rFonts w:eastAsia="Times New Roman" w:cstheme="minorHAnsi"/>
                <w:kern w:val="1"/>
                <w:sz w:val="24"/>
                <w:szCs w:val="24"/>
                <w:lang w:eastAsia="lt-LT"/>
              </w:rPr>
            </w:pPr>
          </w:p>
          <w:p w14:paraId="3DB71E76" w14:textId="0CF1273F" w:rsidR="003F17E2" w:rsidRPr="00AD67D8" w:rsidRDefault="003F17E2" w:rsidP="00E519BD">
            <w:pPr>
              <w:spacing w:line="320" w:lineRule="atLeast"/>
              <w:jc w:val="both"/>
              <w:rPr>
                <w:rFonts w:cstheme="minorHAnsi"/>
                <w:sz w:val="24"/>
                <w:szCs w:val="24"/>
                <w:lang w:eastAsia="lt-LT"/>
              </w:rPr>
            </w:pPr>
            <w:r w:rsidRPr="00AD67D8">
              <w:rPr>
                <w:rFonts w:cstheme="minorHAnsi"/>
                <w:b/>
                <w:bCs/>
                <w:sz w:val="24"/>
                <w:szCs w:val="24"/>
                <w:lang w:eastAsia="lt-LT"/>
              </w:rPr>
              <w:t>Jei rangovo parinkimo konkurso metu bus tikslinami žiniaraščiai, techninės specifikacijos ar projekto sprendiniai, patikslinta medžiaga turi būti pateikta Užsakovui nedelsiant</w:t>
            </w:r>
            <w:r w:rsidRPr="00AD67D8">
              <w:rPr>
                <w:rFonts w:cstheme="minorHAnsi"/>
                <w:sz w:val="24"/>
                <w:szCs w:val="24"/>
                <w:lang w:eastAsia="lt-LT"/>
              </w:rPr>
              <w:t xml:space="preserve">. </w:t>
            </w:r>
          </w:p>
          <w:p w14:paraId="48ED3566" w14:textId="35187261" w:rsidR="00342384" w:rsidRPr="00AD67D8" w:rsidRDefault="003F17E2" w:rsidP="00E519BD">
            <w:pPr>
              <w:widowControl w:val="0"/>
              <w:suppressAutoHyphens/>
              <w:spacing w:after="0" w:line="320" w:lineRule="atLeast"/>
              <w:jc w:val="both"/>
              <w:rPr>
                <w:rFonts w:eastAsia="Lucida Sans Unicode" w:cstheme="minorHAnsi"/>
                <w:sz w:val="24"/>
                <w:szCs w:val="24"/>
                <w:lang w:eastAsia="lt-LT"/>
              </w:rPr>
            </w:pPr>
            <w:r w:rsidRPr="00AD67D8">
              <w:rPr>
                <w:rFonts w:cstheme="minorHAnsi"/>
                <w:sz w:val="24"/>
                <w:szCs w:val="24"/>
                <w:lang w:eastAsia="lt-LT"/>
              </w:rPr>
              <w:t>Pastaba. Projektuotojas projekto originalą (kai jis lieka pas projektuotoją) saugo Lietuvos vyriausiojo archyvaro nustatyta tvarka. Užsakovas projekto originalą (kai jis buvo jam parengtas) saugo iki perdavimo naujam turto valdytojui.</w:t>
            </w:r>
          </w:p>
        </w:tc>
      </w:tr>
      <w:tr w:rsidR="00342384" w:rsidRPr="00AD67D8" w14:paraId="2C8EF3A1" w14:textId="77777777" w:rsidTr="003317F5">
        <w:tc>
          <w:tcPr>
            <w:tcW w:w="885" w:type="dxa"/>
            <w:tcBorders>
              <w:top w:val="single" w:sz="4" w:space="0" w:color="auto"/>
              <w:left w:val="single" w:sz="4" w:space="0" w:color="auto"/>
              <w:bottom w:val="single" w:sz="4" w:space="0" w:color="auto"/>
              <w:right w:val="single" w:sz="4" w:space="0" w:color="auto"/>
            </w:tcBorders>
          </w:tcPr>
          <w:p w14:paraId="0FC76EE0" w14:textId="77777777" w:rsidR="00342384" w:rsidRPr="00AD67D8" w:rsidRDefault="00342384"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35.</w:t>
            </w:r>
          </w:p>
        </w:tc>
        <w:tc>
          <w:tcPr>
            <w:tcW w:w="3363" w:type="dxa"/>
            <w:tcBorders>
              <w:top w:val="single" w:sz="4" w:space="0" w:color="auto"/>
              <w:left w:val="single" w:sz="4" w:space="0" w:color="auto"/>
              <w:bottom w:val="single" w:sz="4" w:space="0" w:color="auto"/>
              <w:right w:val="single" w:sz="4" w:space="0" w:color="auto"/>
            </w:tcBorders>
          </w:tcPr>
          <w:p w14:paraId="70F53561" w14:textId="77777777" w:rsidR="00342384" w:rsidRPr="00AD67D8" w:rsidRDefault="00342384" w:rsidP="00E519BD">
            <w:pPr>
              <w:widowControl w:val="0"/>
              <w:suppressAutoHyphens/>
              <w:spacing w:after="0" w:line="320" w:lineRule="atLeast"/>
              <w:jc w:val="both"/>
              <w:rPr>
                <w:rFonts w:eastAsia="Lucida Sans Unicode" w:cstheme="minorHAnsi"/>
                <w:b/>
                <w:kern w:val="1"/>
                <w:sz w:val="24"/>
                <w:szCs w:val="24"/>
                <w:lang w:eastAsia="ar-SA"/>
              </w:rPr>
            </w:pPr>
            <w:r w:rsidRPr="00AD67D8">
              <w:rPr>
                <w:rFonts w:eastAsia="Lucida Sans Unicode" w:cstheme="minorHAnsi"/>
                <w:b/>
                <w:kern w:val="1"/>
                <w:sz w:val="24"/>
                <w:szCs w:val="24"/>
                <w:lang w:eastAsia="ar-SA"/>
              </w:rPr>
              <w:t>Ekspertizės atlikimas</w:t>
            </w:r>
          </w:p>
        </w:tc>
        <w:tc>
          <w:tcPr>
            <w:tcW w:w="5245" w:type="dxa"/>
            <w:tcBorders>
              <w:top w:val="single" w:sz="4" w:space="0" w:color="auto"/>
              <w:left w:val="single" w:sz="4" w:space="0" w:color="auto"/>
              <w:bottom w:val="single" w:sz="4" w:space="0" w:color="auto"/>
              <w:right w:val="single" w:sz="4" w:space="0" w:color="auto"/>
            </w:tcBorders>
          </w:tcPr>
          <w:p w14:paraId="45E010A1" w14:textId="2E9F344A" w:rsidR="00342384" w:rsidRPr="00AD67D8" w:rsidRDefault="00A852B3" w:rsidP="00E519BD">
            <w:pPr>
              <w:widowControl w:val="0"/>
              <w:suppressAutoHyphens/>
              <w:spacing w:after="0" w:line="320" w:lineRule="atLeast"/>
              <w:jc w:val="both"/>
              <w:rPr>
                <w:rFonts w:eastAsia="Lucida Sans Unicode" w:cstheme="minorHAnsi"/>
                <w:sz w:val="24"/>
                <w:szCs w:val="24"/>
                <w:lang w:eastAsia="lt-LT"/>
              </w:rPr>
            </w:pPr>
            <w:r w:rsidRPr="00AD67D8">
              <w:rPr>
                <w:rFonts w:cstheme="minorHAnsi"/>
                <w:sz w:val="24"/>
                <w:szCs w:val="24"/>
                <w:lang w:eastAsia="lt-LT"/>
              </w:rPr>
              <w:t>Pateikti parengtą projektą Užsakovo parinktam Techninio darbo projekto rangovui</w:t>
            </w:r>
            <w:r w:rsidR="00455336">
              <w:rPr>
                <w:rFonts w:cstheme="minorHAnsi"/>
                <w:sz w:val="24"/>
                <w:szCs w:val="24"/>
                <w:lang w:eastAsia="lt-LT"/>
              </w:rPr>
              <w:t xml:space="preserve"> </w:t>
            </w:r>
            <w:r w:rsidR="00695794" w:rsidRPr="00AD67D8">
              <w:rPr>
                <w:rFonts w:cstheme="minorHAnsi"/>
                <w:sz w:val="24"/>
                <w:szCs w:val="24"/>
                <w:lang w:eastAsia="lt-LT"/>
              </w:rPr>
              <w:t>ekspertizės</w:t>
            </w:r>
            <w:r w:rsidR="006B65E4" w:rsidRPr="00AD67D8">
              <w:rPr>
                <w:rFonts w:cstheme="minorHAnsi"/>
                <w:sz w:val="24"/>
                <w:szCs w:val="24"/>
                <w:lang w:eastAsia="lt-LT"/>
              </w:rPr>
              <w:t>.</w:t>
            </w:r>
            <w:r w:rsidRPr="00AD67D8">
              <w:rPr>
                <w:rFonts w:cstheme="minorHAnsi"/>
                <w:sz w:val="24"/>
                <w:szCs w:val="24"/>
                <w:lang w:eastAsia="lt-LT"/>
              </w:rPr>
              <w:t xml:space="preserve">  Projektuotojas privalo be papildomo apmokėjimo pataisyti ir/ar patikslinti projektą pagal atliktos Techninio darbo projekto bendrosios išvadas, taip pat išspręsti ir atsakyti į kitus ekspertizės metu ar jos </w:t>
            </w:r>
            <w:r w:rsidRPr="00AD67D8">
              <w:rPr>
                <w:rFonts w:cstheme="minorHAnsi"/>
                <w:sz w:val="24"/>
                <w:szCs w:val="24"/>
                <w:lang w:eastAsia="lt-LT"/>
              </w:rPr>
              <w:lastRenderedPageBreak/>
              <w:t>išvadose iškeltus klausimus pagal kompetenciją. Projekto ekspertizę apmoka Statytojas (Užsakovas).</w:t>
            </w:r>
          </w:p>
          <w:p w14:paraId="3FEAC4DC" w14:textId="77777777" w:rsidR="00342384" w:rsidRPr="00AD67D8" w:rsidRDefault="00342384" w:rsidP="00E519BD">
            <w:pPr>
              <w:widowControl w:val="0"/>
              <w:suppressAutoHyphens/>
              <w:spacing w:after="0" w:line="320" w:lineRule="atLeast"/>
              <w:jc w:val="both"/>
              <w:rPr>
                <w:rFonts w:eastAsia="Lucida Sans Unicode" w:cstheme="minorHAnsi"/>
                <w:kern w:val="1"/>
                <w:sz w:val="24"/>
                <w:szCs w:val="24"/>
                <w:lang w:eastAsia="lt-LT"/>
              </w:rPr>
            </w:pPr>
          </w:p>
        </w:tc>
      </w:tr>
    </w:tbl>
    <w:p w14:paraId="03253AD0" w14:textId="77777777" w:rsidR="003317F5" w:rsidRPr="00AD67D8" w:rsidRDefault="003317F5" w:rsidP="00E519BD">
      <w:pPr>
        <w:widowControl w:val="0"/>
        <w:suppressAutoHyphens/>
        <w:spacing w:after="0" w:line="320" w:lineRule="atLeast"/>
        <w:jc w:val="both"/>
        <w:rPr>
          <w:rFonts w:eastAsia="Lucida Sans Unicode" w:cstheme="minorHAnsi"/>
          <w:kern w:val="1"/>
          <w:sz w:val="24"/>
          <w:szCs w:val="24"/>
          <w:lang w:eastAsia="ar-SA"/>
        </w:rPr>
      </w:pPr>
    </w:p>
    <w:p w14:paraId="464DF070" w14:textId="77777777" w:rsidR="003317F5" w:rsidRPr="00AD67D8" w:rsidRDefault="003317F5" w:rsidP="00E519BD">
      <w:pPr>
        <w:widowControl w:val="0"/>
        <w:suppressAutoHyphens/>
        <w:spacing w:after="0" w:line="320" w:lineRule="atLeast"/>
        <w:jc w:val="both"/>
        <w:rPr>
          <w:rFonts w:eastAsia="Lucida Sans Unicode" w:cstheme="minorHAnsi"/>
          <w:b/>
          <w:kern w:val="1"/>
          <w:sz w:val="24"/>
          <w:szCs w:val="24"/>
          <w:lang w:eastAsia="ar-SA"/>
        </w:rPr>
      </w:pPr>
      <w:r w:rsidRPr="00AD67D8">
        <w:rPr>
          <w:rFonts w:eastAsia="Lucida Sans Unicode" w:cstheme="minorHAnsi"/>
          <w:b/>
          <w:kern w:val="1"/>
          <w:sz w:val="24"/>
          <w:szCs w:val="24"/>
          <w:lang w:eastAsia="ar-SA"/>
        </w:rPr>
        <w:t>IV SKYRIUS</w:t>
      </w:r>
    </w:p>
    <w:p w14:paraId="370DDF58" w14:textId="77777777" w:rsidR="003317F5" w:rsidRPr="00AD67D8" w:rsidRDefault="003317F5" w:rsidP="00E519BD">
      <w:pPr>
        <w:widowControl w:val="0"/>
        <w:suppressAutoHyphens/>
        <w:spacing w:after="0" w:line="320" w:lineRule="atLeast"/>
        <w:jc w:val="both"/>
        <w:rPr>
          <w:rFonts w:eastAsia="Lucida Sans Unicode" w:cstheme="minorHAnsi"/>
          <w:b/>
          <w:kern w:val="1"/>
          <w:sz w:val="24"/>
          <w:szCs w:val="24"/>
          <w:lang w:eastAsia="ar-SA"/>
        </w:rPr>
      </w:pPr>
      <w:r w:rsidRPr="00AD67D8">
        <w:rPr>
          <w:rFonts w:eastAsia="Lucida Sans Unicode" w:cstheme="minorHAnsi"/>
          <w:b/>
          <w:kern w:val="1"/>
          <w:sz w:val="24"/>
          <w:szCs w:val="24"/>
          <w:lang w:eastAsia="ar-SA"/>
        </w:rPr>
        <w:t>UŽSAKOVO PATEIKIAMI DUOMENYS IR DOKUMENTAI</w:t>
      </w:r>
    </w:p>
    <w:p w14:paraId="2A3DF79B" w14:textId="77777777" w:rsidR="003317F5" w:rsidRPr="00AD67D8" w:rsidRDefault="003317F5" w:rsidP="00E519BD">
      <w:pPr>
        <w:widowControl w:val="0"/>
        <w:suppressAutoHyphens/>
        <w:spacing w:after="0" w:line="320" w:lineRule="atLeast"/>
        <w:jc w:val="both"/>
        <w:rPr>
          <w:rFonts w:eastAsia="Lucida Sans Unicode" w:cstheme="minorHAnsi"/>
          <w:b/>
          <w:kern w:val="1"/>
          <w:sz w:val="24"/>
          <w:szCs w:val="24"/>
          <w:lang w:eastAsia="ar-SA"/>
        </w:rPr>
      </w:pPr>
    </w:p>
    <w:p w14:paraId="2650B779" w14:textId="77777777" w:rsidR="003317F5" w:rsidRPr="00AD67D8" w:rsidRDefault="003317F5" w:rsidP="00E519BD">
      <w:pPr>
        <w:widowControl w:val="0"/>
        <w:suppressAutoHyphens/>
        <w:spacing w:after="0"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 xml:space="preserve">Užsakovas, priklausomai nuo projektavimo etapo, pateikia projektuotojui privalomuosius dokumentus. Dokumentų, būtinų projektui rengti, kiekis priklauso nuo statinio paskirties, statybos vietos, sudėtingumo, poveikio aplinkai ir visuomenės sveikatai bei kt. Toliau pateikiamas sąrašas dokumentų, kuriuos pateikti projektuotojui yra užsakovo pareiga, tačiau gali būti nurodoma, kad kai kuriuos iš tų dokumentų privalės gauti pats projektuotojas ir tai išvardijama Statinio projektavimo techninės užduoties (techninės specifikacijos) 12, 13, 14, 20 punktuose. </w:t>
      </w:r>
    </w:p>
    <w:p w14:paraId="019B5F59" w14:textId="77777777" w:rsidR="003317F5" w:rsidRPr="00AD67D8" w:rsidRDefault="003317F5" w:rsidP="00E519BD">
      <w:pPr>
        <w:widowControl w:val="0"/>
        <w:suppressAutoHyphens/>
        <w:spacing w:after="0" w:line="320" w:lineRule="atLeast"/>
        <w:ind w:firstLine="720"/>
        <w:jc w:val="both"/>
        <w:rPr>
          <w:rFonts w:eastAsia="Lucida Sans Unicode" w:cstheme="minorHAnsi"/>
          <w:kern w:val="1"/>
          <w:sz w:val="24"/>
          <w:szCs w:val="24"/>
          <w:lang w:eastAsia="ar-SA"/>
        </w:rPr>
      </w:pPr>
    </w:p>
    <w:tbl>
      <w:tblPr>
        <w:tblStyle w:val="Lentelstinklelis"/>
        <w:tblW w:w="9497" w:type="dxa"/>
        <w:tblInd w:w="-5" w:type="dxa"/>
        <w:tblLook w:val="04A0" w:firstRow="1" w:lastRow="0" w:firstColumn="1" w:lastColumn="0" w:noHBand="0" w:noVBand="1"/>
      </w:tblPr>
      <w:tblGrid>
        <w:gridCol w:w="8363"/>
        <w:gridCol w:w="1134"/>
      </w:tblGrid>
      <w:tr w:rsidR="003317F5" w:rsidRPr="00AD67D8" w14:paraId="439CD8F6" w14:textId="77777777" w:rsidTr="00EA6672">
        <w:tc>
          <w:tcPr>
            <w:tcW w:w="8363" w:type="dxa"/>
          </w:tcPr>
          <w:p w14:paraId="40A58A43" w14:textId="77777777" w:rsidR="003317F5" w:rsidRPr="00AD67D8" w:rsidRDefault="003317F5" w:rsidP="00E519BD">
            <w:pPr>
              <w:widowControl w:val="0"/>
              <w:suppressAutoHyphens/>
              <w:spacing w:line="320" w:lineRule="atLeast"/>
              <w:jc w:val="both"/>
              <w:rPr>
                <w:rFonts w:eastAsia="Lucida Sans Unicode" w:cstheme="minorHAnsi"/>
                <w:kern w:val="1"/>
                <w:sz w:val="24"/>
                <w:szCs w:val="24"/>
                <w:lang w:eastAsia="ar-SA"/>
              </w:rPr>
            </w:pPr>
            <w:proofErr w:type="spellStart"/>
            <w:r w:rsidRPr="00AD67D8">
              <w:rPr>
                <w:rFonts w:eastAsia="Lucida Sans Unicode" w:cstheme="minorHAnsi"/>
                <w:kern w:val="1"/>
                <w:sz w:val="24"/>
                <w:szCs w:val="24"/>
                <w:lang w:eastAsia="ar-SA"/>
              </w:rPr>
              <w:t>Užsakovo</w:t>
            </w:r>
            <w:proofErr w:type="spellEnd"/>
            <w:r w:rsidRPr="00AD67D8">
              <w:rPr>
                <w:rFonts w:eastAsia="Lucida Sans Unicode" w:cstheme="minorHAnsi"/>
                <w:kern w:val="1"/>
                <w:sz w:val="24"/>
                <w:szCs w:val="24"/>
                <w:lang w:eastAsia="ar-SA"/>
              </w:rPr>
              <w:t xml:space="preserve"> </w:t>
            </w:r>
            <w:proofErr w:type="spellStart"/>
            <w:r w:rsidRPr="00AD67D8">
              <w:rPr>
                <w:rFonts w:eastAsia="Lucida Sans Unicode" w:cstheme="minorHAnsi"/>
                <w:kern w:val="1"/>
                <w:sz w:val="24"/>
                <w:szCs w:val="24"/>
                <w:lang w:eastAsia="ar-SA"/>
              </w:rPr>
              <w:t>pateikiami</w:t>
            </w:r>
            <w:proofErr w:type="spellEnd"/>
            <w:r w:rsidRPr="00AD67D8">
              <w:rPr>
                <w:rFonts w:eastAsia="Lucida Sans Unicode" w:cstheme="minorHAnsi"/>
                <w:kern w:val="1"/>
                <w:sz w:val="24"/>
                <w:szCs w:val="24"/>
                <w:lang w:eastAsia="ar-SA"/>
              </w:rPr>
              <w:t xml:space="preserve"> </w:t>
            </w:r>
            <w:proofErr w:type="spellStart"/>
            <w:r w:rsidRPr="00AD67D8">
              <w:rPr>
                <w:rFonts w:eastAsia="Lucida Sans Unicode" w:cstheme="minorHAnsi"/>
                <w:kern w:val="1"/>
                <w:sz w:val="24"/>
                <w:szCs w:val="24"/>
                <w:lang w:eastAsia="ar-SA"/>
              </w:rPr>
              <w:t>dokumentai</w:t>
            </w:r>
            <w:proofErr w:type="spellEnd"/>
            <w:r w:rsidRPr="00AD67D8">
              <w:rPr>
                <w:rFonts w:eastAsia="Lucida Sans Unicode" w:cstheme="minorHAnsi"/>
                <w:kern w:val="1"/>
                <w:sz w:val="24"/>
                <w:szCs w:val="24"/>
                <w:lang w:eastAsia="ar-SA"/>
              </w:rPr>
              <w:t xml:space="preserve"> </w:t>
            </w:r>
          </w:p>
          <w:p w14:paraId="29B5F745" w14:textId="77777777" w:rsidR="003317F5" w:rsidRPr="00AD67D8" w:rsidRDefault="003317F5" w:rsidP="00E519BD">
            <w:pPr>
              <w:widowControl w:val="0"/>
              <w:suppressAutoHyphens/>
              <w:spacing w:line="320" w:lineRule="atLeast"/>
              <w:jc w:val="both"/>
              <w:rPr>
                <w:rFonts w:eastAsia="Lucida Sans Unicode" w:cstheme="minorHAnsi"/>
                <w:kern w:val="1"/>
                <w:sz w:val="24"/>
                <w:szCs w:val="24"/>
                <w:lang w:eastAsia="ar-SA"/>
              </w:rPr>
            </w:pPr>
          </w:p>
        </w:tc>
        <w:tc>
          <w:tcPr>
            <w:tcW w:w="1134" w:type="dxa"/>
          </w:tcPr>
          <w:p w14:paraId="44DBE995" w14:textId="77777777" w:rsidR="003317F5" w:rsidRPr="00AD67D8" w:rsidRDefault="003317F5" w:rsidP="00E519BD">
            <w:pPr>
              <w:widowControl w:val="0"/>
              <w:suppressAutoHyphens/>
              <w:spacing w:line="320" w:lineRule="atLeast"/>
              <w:jc w:val="both"/>
              <w:rPr>
                <w:rFonts w:eastAsia="Lucida Sans Unicode" w:cstheme="minorHAnsi"/>
                <w:kern w:val="1"/>
                <w:sz w:val="24"/>
                <w:szCs w:val="24"/>
                <w:lang w:eastAsia="ar-SA"/>
              </w:rPr>
            </w:pPr>
            <w:proofErr w:type="spellStart"/>
            <w:r w:rsidRPr="00AD67D8">
              <w:rPr>
                <w:rFonts w:eastAsia="Lucida Sans Unicode" w:cstheme="minorHAnsi"/>
                <w:kern w:val="1"/>
                <w:sz w:val="24"/>
                <w:szCs w:val="24"/>
                <w:lang w:eastAsia="ar-SA"/>
              </w:rPr>
              <w:t>Lapų</w:t>
            </w:r>
            <w:proofErr w:type="spellEnd"/>
            <w:r w:rsidRPr="00AD67D8">
              <w:rPr>
                <w:rFonts w:eastAsia="Lucida Sans Unicode" w:cstheme="minorHAnsi"/>
                <w:kern w:val="1"/>
                <w:sz w:val="24"/>
                <w:szCs w:val="24"/>
                <w:lang w:eastAsia="ar-SA"/>
              </w:rPr>
              <w:t xml:space="preserve"> sk.</w:t>
            </w:r>
          </w:p>
        </w:tc>
      </w:tr>
      <w:tr w:rsidR="003317F5" w:rsidRPr="00AD67D8" w14:paraId="37502ABE" w14:textId="77777777" w:rsidTr="00EA6672">
        <w:tc>
          <w:tcPr>
            <w:tcW w:w="8363" w:type="dxa"/>
          </w:tcPr>
          <w:p w14:paraId="733C3B6B" w14:textId="64134383" w:rsidR="003317F5" w:rsidRPr="00AD67D8" w:rsidRDefault="00082BAC" w:rsidP="00E519BD">
            <w:pPr>
              <w:widowControl w:val="0"/>
              <w:suppressAutoHyphens/>
              <w:spacing w:line="320" w:lineRule="atLeast"/>
              <w:jc w:val="both"/>
              <w:rPr>
                <w:rFonts w:eastAsia="Lucida Sans Unicode" w:cstheme="minorHAnsi"/>
                <w:kern w:val="1"/>
                <w:sz w:val="24"/>
                <w:szCs w:val="24"/>
                <w:lang w:val="lt-LT" w:eastAsia="ar-SA"/>
              </w:rPr>
            </w:pPr>
            <w:r w:rsidRPr="00AD67D8">
              <w:rPr>
                <w:rFonts w:eastAsia="Lucida Sans Unicode" w:cstheme="minorHAnsi"/>
                <w:kern w:val="1"/>
                <w:sz w:val="24"/>
                <w:szCs w:val="24"/>
                <w:lang w:val="lt-LT" w:eastAsia="ar-SA"/>
              </w:rPr>
              <w:t>Žeimenos tilto su prieigomis schema</w:t>
            </w:r>
          </w:p>
        </w:tc>
        <w:tc>
          <w:tcPr>
            <w:tcW w:w="1134" w:type="dxa"/>
          </w:tcPr>
          <w:p w14:paraId="68C060D8" w14:textId="66CDE646" w:rsidR="003317F5" w:rsidRPr="00AD67D8" w:rsidRDefault="00082BAC" w:rsidP="00E519BD">
            <w:pPr>
              <w:widowControl w:val="0"/>
              <w:suppressAutoHyphens/>
              <w:spacing w:line="320" w:lineRule="atLeast"/>
              <w:jc w:val="both"/>
              <w:rPr>
                <w:rFonts w:eastAsia="Lucida Sans Unicode" w:cstheme="minorHAnsi"/>
                <w:kern w:val="1"/>
                <w:sz w:val="24"/>
                <w:szCs w:val="24"/>
                <w:lang w:eastAsia="ar-SA"/>
              </w:rPr>
            </w:pPr>
            <w:r w:rsidRPr="00AD67D8">
              <w:rPr>
                <w:rFonts w:eastAsia="Lucida Sans Unicode" w:cstheme="minorHAnsi"/>
                <w:kern w:val="1"/>
                <w:sz w:val="24"/>
                <w:szCs w:val="24"/>
                <w:lang w:eastAsia="ar-SA"/>
              </w:rPr>
              <w:t>1</w:t>
            </w:r>
          </w:p>
        </w:tc>
      </w:tr>
      <w:tr w:rsidR="003317F5" w:rsidRPr="00AD67D8" w14:paraId="662D7F06" w14:textId="77777777" w:rsidTr="00EA6672">
        <w:tc>
          <w:tcPr>
            <w:tcW w:w="8363" w:type="dxa"/>
          </w:tcPr>
          <w:p w14:paraId="1984808F" w14:textId="40634639" w:rsidR="003317F5" w:rsidRPr="00AD67D8" w:rsidRDefault="00FF1BB7" w:rsidP="00E519BD">
            <w:pPr>
              <w:widowControl w:val="0"/>
              <w:suppressAutoHyphens/>
              <w:spacing w:line="320" w:lineRule="atLeast"/>
              <w:jc w:val="both"/>
              <w:rPr>
                <w:rFonts w:eastAsia="Lucida Sans Unicode" w:cstheme="minorHAnsi"/>
                <w:kern w:val="1"/>
                <w:sz w:val="24"/>
                <w:szCs w:val="24"/>
                <w:lang w:val="lt-LT" w:eastAsia="ar-SA"/>
              </w:rPr>
            </w:pPr>
            <w:proofErr w:type="spellStart"/>
            <w:r w:rsidRPr="00AD67D8">
              <w:rPr>
                <w:rFonts w:cstheme="minorHAnsi"/>
                <w:sz w:val="24"/>
                <w:szCs w:val="24"/>
              </w:rPr>
              <w:t>Užsakovo</w:t>
            </w:r>
            <w:proofErr w:type="spellEnd"/>
            <w:r w:rsidRPr="00AD67D8">
              <w:rPr>
                <w:rFonts w:cstheme="minorHAnsi"/>
                <w:sz w:val="24"/>
                <w:szCs w:val="24"/>
              </w:rPr>
              <w:t xml:space="preserve"> </w:t>
            </w:r>
            <w:proofErr w:type="spellStart"/>
            <w:r w:rsidRPr="00AD67D8">
              <w:rPr>
                <w:rFonts w:cstheme="minorHAnsi"/>
                <w:sz w:val="24"/>
                <w:szCs w:val="24"/>
              </w:rPr>
              <w:t>informacijos</w:t>
            </w:r>
            <w:proofErr w:type="spellEnd"/>
            <w:r w:rsidRPr="00AD67D8">
              <w:rPr>
                <w:rFonts w:cstheme="minorHAnsi"/>
                <w:sz w:val="24"/>
                <w:szCs w:val="24"/>
              </w:rPr>
              <w:t xml:space="preserve"> </w:t>
            </w:r>
            <w:proofErr w:type="spellStart"/>
            <w:r w:rsidRPr="00AD67D8">
              <w:rPr>
                <w:rFonts w:cstheme="minorHAnsi"/>
                <w:sz w:val="24"/>
                <w:szCs w:val="24"/>
              </w:rPr>
              <w:t>reikalavimai</w:t>
            </w:r>
            <w:proofErr w:type="spellEnd"/>
            <w:r w:rsidRPr="00AD67D8">
              <w:rPr>
                <w:rFonts w:cstheme="minorHAnsi"/>
                <w:sz w:val="24"/>
                <w:szCs w:val="24"/>
              </w:rPr>
              <w:t xml:space="preserve">. </w:t>
            </w:r>
            <w:proofErr w:type="spellStart"/>
            <w:r w:rsidRPr="00AD67D8">
              <w:rPr>
                <w:rFonts w:cstheme="minorHAnsi"/>
                <w:sz w:val="24"/>
                <w:szCs w:val="24"/>
              </w:rPr>
              <w:t>Priedas</w:t>
            </w:r>
            <w:proofErr w:type="spellEnd"/>
            <w:r w:rsidRPr="00AD67D8">
              <w:rPr>
                <w:rFonts w:cstheme="minorHAnsi"/>
                <w:sz w:val="24"/>
                <w:szCs w:val="24"/>
              </w:rPr>
              <w:t xml:space="preserve"> Nr. 1</w:t>
            </w:r>
          </w:p>
        </w:tc>
        <w:tc>
          <w:tcPr>
            <w:tcW w:w="1134" w:type="dxa"/>
          </w:tcPr>
          <w:p w14:paraId="0B44B702" w14:textId="14B7478E" w:rsidR="003317F5" w:rsidRPr="00AD67D8" w:rsidRDefault="00F045C5" w:rsidP="00E519BD">
            <w:pPr>
              <w:widowControl w:val="0"/>
              <w:suppressAutoHyphens/>
              <w:spacing w:line="320" w:lineRule="atLeast"/>
              <w:jc w:val="both"/>
              <w:rPr>
                <w:rFonts w:eastAsia="Lucida Sans Unicode" w:cstheme="minorHAnsi"/>
                <w:kern w:val="1"/>
                <w:sz w:val="24"/>
                <w:szCs w:val="24"/>
                <w:lang w:val="lt-LT" w:eastAsia="ar-SA"/>
              </w:rPr>
            </w:pPr>
            <w:r w:rsidRPr="00AD67D8">
              <w:rPr>
                <w:rFonts w:eastAsia="Lucida Sans Unicode" w:cstheme="minorHAnsi"/>
                <w:kern w:val="1"/>
                <w:sz w:val="24"/>
                <w:szCs w:val="24"/>
                <w:lang w:val="lt-LT" w:eastAsia="ar-SA"/>
              </w:rPr>
              <w:t>59</w:t>
            </w:r>
          </w:p>
        </w:tc>
      </w:tr>
      <w:tr w:rsidR="007C54AF" w:rsidRPr="00AD67D8" w14:paraId="100C9533" w14:textId="77777777" w:rsidTr="00EA6672">
        <w:tc>
          <w:tcPr>
            <w:tcW w:w="8363" w:type="dxa"/>
          </w:tcPr>
          <w:p w14:paraId="2B423431" w14:textId="2DCC0C3B" w:rsidR="007C54AF" w:rsidRPr="00AD67D8" w:rsidRDefault="007C54AF" w:rsidP="00E519BD">
            <w:pPr>
              <w:widowControl w:val="0"/>
              <w:suppressAutoHyphens/>
              <w:spacing w:line="320" w:lineRule="atLeast"/>
              <w:jc w:val="both"/>
              <w:rPr>
                <w:rFonts w:eastAsia="Lucida Sans Unicode" w:cstheme="minorHAnsi"/>
                <w:kern w:val="1"/>
                <w:sz w:val="24"/>
                <w:szCs w:val="24"/>
                <w:lang w:eastAsia="ar-SA"/>
              </w:rPr>
            </w:pPr>
          </w:p>
        </w:tc>
        <w:tc>
          <w:tcPr>
            <w:tcW w:w="1134" w:type="dxa"/>
          </w:tcPr>
          <w:p w14:paraId="25D8FA71" w14:textId="24A6CB25" w:rsidR="007C54AF" w:rsidRPr="00AD67D8" w:rsidRDefault="007C54AF" w:rsidP="00E519BD">
            <w:pPr>
              <w:widowControl w:val="0"/>
              <w:suppressAutoHyphens/>
              <w:spacing w:line="320" w:lineRule="atLeast"/>
              <w:jc w:val="both"/>
              <w:rPr>
                <w:rFonts w:eastAsia="Lucida Sans Unicode" w:cstheme="minorHAnsi"/>
                <w:kern w:val="1"/>
                <w:sz w:val="24"/>
                <w:szCs w:val="24"/>
                <w:lang w:eastAsia="ar-SA"/>
              </w:rPr>
            </w:pPr>
          </w:p>
        </w:tc>
      </w:tr>
    </w:tbl>
    <w:p w14:paraId="41CFF17B" w14:textId="77777777" w:rsidR="003317F5" w:rsidRPr="00AD67D8" w:rsidRDefault="003317F5" w:rsidP="00E519BD">
      <w:pPr>
        <w:widowControl w:val="0"/>
        <w:suppressAutoHyphens/>
        <w:spacing w:after="0" w:line="320" w:lineRule="atLeast"/>
        <w:jc w:val="both"/>
        <w:rPr>
          <w:rFonts w:eastAsia="Lucida Sans Unicode" w:cstheme="minorHAnsi"/>
          <w:kern w:val="1"/>
          <w:sz w:val="24"/>
          <w:szCs w:val="24"/>
          <w:lang w:eastAsia="ar-SA"/>
        </w:rPr>
      </w:pPr>
    </w:p>
    <w:p w14:paraId="7CABE88F" w14:textId="77777777" w:rsidR="00455336" w:rsidRPr="00680A53" w:rsidRDefault="00455336" w:rsidP="00455336">
      <w:pPr>
        <w:widowControl w:val="0"/>
        <w:suppressAutoHyphens/>
        <w:spacing w:after="0" w:line="276" w:lineRule="auto"/>
        <w:jc w:val="both"/>
        <w:rPr>
          <w:rFonts w:ascii="Calibri" w:eastAsia="Lucida Sans Unicode" w:hAnsi="Calibri" w:cs="Calibri"/>
          <w:kern w:val="1"/>
          <w:sz w:val="24"/>
          <w:szCs w:val="24"/>
          <w:lang w:eastAsia="ar-SA"/>
        </w:rPr>
      </w:pPr>
      <w:r w:rsidRPr="00680A53">
        <w:rPr>
          <w:rFonts w:ascii="Calibri" w:eastAsia="Lucida Sans Unicode" w:hAnsi="Calibri" w:cs="Calibri"/>
          <w:kern w:val="1"/>
          <w:sz w:val="24"/>
          <w:szCs w:val="24"/>
          <w:lang w:eastAsia="ar-SA"/>
        </w:rPr>
        <w:t>Užduotį suderino:</w:t>
      </w:r>
    </w:p>
    <w:p w14:paraId="6A05B8D9" w14:textId="77777777" w:rsidR="00455336" w:rsidRDefault="00455336" w:rsidP="00455336">
      <w:pPr>
        <w:widowControl w:val="0"/>
        <w:suppressAutoHyphens/>
        <w:spacing w:after="0" w:line="276" w:lineRule="auto"/>
        <w:jc w:val="both"/>
        <w:rPr>
          <w:rFonts w:ascii="Calibri" w:eastAsia="Lucida Sans Unicode" w:hAnsi="Calibri" w:cs="Calibri"/>
          <w:kern w:val="1"/>
          <w:sz w:val="24"/>
          <w:szCs w:val="24"/>
          <w:lang w:eastAsia="ar-SA"/>
        </w:rPr>
      </w:pPr>
    </w:p>
    <w:p w14:paraId="78914342" w14:textId="77777777" w:rsidR="00455336" w:rsidRDefault="00455336" w:rsidP="00455336">
      <w:pPr>
        <w:widowControl w:val="0"/>
        <w:suppressAutoHyphens/>
        <w:spacing w:after="0" w:line="276" w:lineRule="auto"/>
        <w:jc w:val="both"/>
        <w:rPr>
          <w:rFonts w:ascii="Calibri" w:eastAsia="Lucida Sans Unicode" w:hAnsi="Calibri" w:cs="Calibri"/>
          <w:kern w:val="1"/>
          <w:sz w:val="24"/>
          <w:szCs w:val="24"/>
          <w:lang w:eastAsia="ar-SA"/>
        </w:rPr>
      </w:pPr>
      <w:r>
        <w:rPr>
          <w:rFonts w:ascii="Calibri" w:eastAsia="Lucida Sans Unicode" w:hAnsi="Calibri" w:cs="Calibri"/>
          <w:kern w:val="1"/>
          <w:sz w:val="24"/>
          <w:szCs w:val="24"/>
          <w:lang w:eastAsia="ar-SA"/>
        </w:rPr>
        <w:t>Miesto plėtros ir paveldosaugos skyriaus vedėjas                                                Saulius Rimas</w:t>
      </w:r>
      <w:r w:rsidRPr="00680A53">
        <w:rPr>
          <w:rFonts w:ascii="Calibri" w:eastAsia="Lucida Sans Unicode" w:hAnsi="Calibri" w:cs="Calibri"/>
          <w:kern w:val="1"/>
          <w:sz w:val="24"/>
          <w:szCs w:val="24"/>
          <w:lang w:eastAsia="ar-SA"/>
        </w:rPr>
        <w:t xml:space="preserve">           </w:t>
      </w:r>
    </w:p>
    <w:p w14:paraId="77CE206D" w14:textId="77777777" w:rsidR="00455336" w:rsidRPr="00680A53" w:rsidRDefault="00455336" w:rsidP="00455336">
      <w:pPr>
        <w:widowControl w:val="0"/>
        <w:suppressAutoHyphens/>
        <w:spacing w:after="0" w:line="276" w:lineRule="auto"/>
        <w:jc w:val="both"/>
        <w:rPr>
          <w:rFonts w:ascii="Calibri" w:eastAsia="Lucida Sans Unicode" w:hAnsi="Calibri" w:cs="Calibri"/>
          <w:kern w:val="1"/>
          <w:sz w:val="24"/>
          <w:szCs w:val="24"/>
          <w:lang w:eastAsia="ar-SA"/>
        </w:rPr>
      </w:pPr>
    </w:p>
    <w:p w14:paraId="39BEF3B4" w14:textId="77777777" w:rsidR="00455336" w:rsidRDefault="00455336" w:rsidP="00455336">
      <w:pPr>
        <w:widowControl w:val="0"/>
        <w:suppressAutoHyphens/>
        <w:spacing w:after="0" w:line="276" w:lineRule="auto"/>
        <w:jc w:val="both"/>
        <w:rPr>
          <w:rFonts w:ascii="Calibri" w:eastAsia="Lucida Sans Unicode" w:hAnsi="Calibri" w:cs="Calibri"/>
          <w:kern w:val="1"/>
          <w:sz w:val="24"/>
          <w:szCs w:val="24"/>
          <w:lang w:eastAsia="ar-SA"/>
        </w:rPr>
      </w:pPr>
      <w:r w:rsidRPr="00680A53">
        <w:rPr>
          <w:rFonts w:ascii="Calibri" w:eastAsia="Lucida Sans Unicode" w:hAnsi="Calibri" w:cs="Calibri"/>
          <w:kern w:val="1"/>
          <w:sz w:val="24"/>
          <w:szCs w:val="24"/>
          <w:lang w:eastAsia="ar-SA"/>
        </w:rPr>
        <w:t xml:space="preserve">Miesto tvarkymo skyriaus vedėjas                                                                         </w:t>
      </w:r>
      <w:r>
        <w:rPr>
          <w:rFonts w:ascii="Calibri" w:eastAsia="Lucida Sans Unicode" w:hAnsi="Calibri" w:cs="Calibri"/>
          <w:kern w:val="1"/>
          <w:sz w:val="24"/>
          <w:szCs w:val="24"/>
          <w:lang w:eastAsia="ar-SA"/>
        </w:rPr>
        <w:t xml:space="preserve">  </w:t>
      </w:r>
      <w:r w:rsidRPr="00680A53">
        <w:rPr>
          <w:rFonts w:ascii="Calibri" w:eastAsia="Lucida Sans Unicode" w:hAnsi="Calibri" w:cs="Calibri"/>
          <w:kern w:val="1"/>
          <w:sz w:val="24"/>
          <w:szCs w:val="24"/>
          <w:lang w:eastAsia="ar-SA"/>
        </w:rPr>
        <w:t>Aloyzas Pakalniškis</w:t>
      </w:r>
    </w:p>
    <w:p w14:paraId="6D980ED7" w14:textId="77777777" w:rsidR="00455336" w:rsidRDefault="00455336" w:rsidP="00455336">
      <w:pPr>
        <w:widowControl w:val="0"/>
        <w:suppressAutoHyphens/>
        <w:spacing w:after="0" w:line="276" w:lineRule="auto"/>
        <w:jc w:val="both"/>
        <w:rPr>
          <w:rFonts w:ascii="Calibri" w:eastAsia="Lucida Sans Unicode" w:hAnsi="Calibri" w:cs="Calibri"/>
          <w:kern w:val="1"/>
          <w:sz w:val="24"/>
          <w:szCs w:val="24"/>
          <w:lang w:eastAsia="ar-SA"/>
        </w:rPr>
      </w:pPr>
    </w:p>
    <w:p w14:paraId="7D7E2EC2" w14:textId="77777777" w:rsidR="00455336" w:rsidRDefault="00455336" w:rsidP="00455336">
      <w:pPr>
        <w:widowControl w:val="0"/>
        <w:suppressAutoHyphens/>
        <w:spacing w:after="0" w:line="276" w:lineRule="auto"/>
        <w:jc w:val="both"/>
        <w:rPr>
          <w:rFonts w:ascii="Calibri" w:eastAsia="Lucida Sans Unicode" w:hAnsi="Calibri" w:cs="Calibri"/>
          <w:kern w:val="1"/>
          <w:sz w:val="24"/>
          <w:szCs w:val="24"/>
          <w:lang w:eastAsia="ar-SA"/>
        </w:rPr>
      </w:pPr>
      <w:r>
        <w:rPr>
          <w:rFonts w:ascii="Calibri" w:eastAsia="Lucida Sans Unicode" w:hAnsi="Calibri" w:cs="Calibri"/>
          <w:kern w:val="1"/>
          <w:sz w:val="24"/>
          <w:szCs w:val="24"/>
          <w:lang w:eastAsia="ar-SA"/>
        </w:rPr>
        <w:t>Transporto ir eismo organizavimo skyriaus vedėjas                                             Martynas Matusevičius</w:t>
      </w:r>
    </w:p>
    <w:p w14:paraId="6CD4D4F7" w14:textId="77777777" w:rsidR="00455336" w:rsidRDefault="00455336" w:rsidP="00455336">
      <w:pPr>
        <w:widowControl w:val="0"/>
        <w:suppressAutoHyphens/>
        <w:spacing w:after="0" w:line="276" w:lineRule="auto"/>
        <w:jc w:val="both"/>
        <w:rPr>
          <w:rFonts w:ascii="Calibri" w:eastAsia="Lucida Sans Unicode" w:hAnsi="Calibri" w:cs="Calibri"/>
          <w:kern w:val="1"/>
          <w:sz w:val="24"/>
          <w:szCs w:val="24"/>
          <w:lang w:eastAsia="ar-SA"/>
        </w:rPr>
      </w:pPr>
    </w:p>
    <w:p w14:paraId="3BFAF7C0" w14:textId="77777777" w:rsidR="00455336" w:rsidRPr="00680A53" w:rsidRDefault="00455336" w:rsidP="00455336">
      <w:pPr>
        <w:widowControl w:val="0"/>
        <w:suppressAutoHyphens/>
        <w:spacing w:after="0" w:line="276" w:lineRule="auto"/>
        <w:jc w:val="both"/>
        <w:rPr>
          <w:rFonts w:ascii="Calibri" w:eastAsia="Lucida Sans Unicode" w:hAnsi="Calibri" w:cs="Calibri"/>
          <w:b/>
          <w:bCs/>
          <w:kern w:val="1"/>
          <w:sz w:val="24"/>
          <w:szCs w:val="24"/>
          <w:lang w:eastAsia="ar-SA"/>
        </w:rPr>
      </w:pPr>
      <w:r>
        <w:rPr>
          <w:rFonts w:ascii="Calibri" w:eastAsia="Lucida Sans Unicode" w:hAnsi="Calibri" w:cs="Calibri"/>
          <w:kern w:val="1"/>
          <w:sz w:val="24"/>
          <w:szCs w:val="24"/>
          <w:lang w:eastAsia="ar-SA"/>
        </w:rPr>
        <w:t>Aplinkos apsaugos skyriaus vedėja                                                                          Radeta Savickienė</w:t>
      </w:r>
    </w:p>
    <w:p w14:paraId="25FF4982" w14:textId="77777777" w:rsidR="00455336" w:rsidRDefault="00455336" w:rsidP="00455336">
      <w:pPr>
        <w:widowControl w:val="0"/>
        <w:suppressAutoHyphens/>
        <w:spacing w:after="0" w:line="276" w:lineRule="auto"/>
        <w:jc w:val="both"/>
        <w:rPr>
          <w:rFonts w:ascii="Calibri" w:eastAsia="Lucida Sans Unicode" w:hAnsi="Calibri" w:cs="Calibri"/>
          <w:kern w:val="1"/>
          <w:sz w:val="24"/>
          <w:szCs w:val="24"/>
          <w:lang w:eastAsia="ar-SA"/>
        </w:rPr>
      </w:pPr>
    </w:p>
    <w:p w14:paraId="4DB3C203" w14:textId="77777777" w:rsidR="00455336" w:rsidRPr="00680A53" w:rsidRDefault="00455336" w:rsidP="00455336">
      <w:pPr>
        <w:widowControl w:val="0"/>
        <w:suppressAutoHyphens/>
        <w:spacing w:after="0" w:line="276" w:lineRule="auto"/>
        <w:jc w:val="both"/>
        <w:rPr>
          <w:rFonts w:ascii="Calibri" w:eastAsia="Lucida Sans Unicode" w:hAnsi="Calibri" w:cs="Calibri"/>
          <w:kern w:val="1"/>
          <w:sz w:val="24"/>
          <w:szCs w:val="24"/>
          <w:lang w:eastAsia="ar-SA"/>
        </w:rPr>
      </w:pPr>
    </w:p>
    <w:p w14:paraId="0426D95D" w14:textId="77777777" w:rsidR="00455336" w:rsidRDefault="00455336" w:rsidP="00455336">
      <w:pPr>
        <w:widowControl w:val="0"/>
        <w:suppressAutoHyphens/>
        <w:spacing w:after="0" w:line="276" w:lineRule="auto"/>
        <w:jc w:val="both"/>
        <w:rPr>
          <w:rFonts w:ascii="Calibri" w:eastAsia="Lucida Sans Unicode" w:hAnsi="Calibri" w:cs="Calibri"/>
          <w:kern w:val="1"/>
          <w:sz w:val="24"/>
          <w:szCs w:val="24"/>
          <w:lang w:eastAsia="ar-SA"/>
        </w:rPr>
      </w:pPr>
    </w:p>
    <w:p w14:paraId="616D8A51" w14:textId="77777777" w:rsidR="00455336" w:rsidRPr="00680A53" w:rsidRDefault="00455336" w:rsidP="00455336">
      <w:pPr>
        <w:widowControl w:val="0"/>
        <w:suppressAutoHyphens/>
        <w:spacing w:after="0" w:line="276" w:lineRule="auto"/>
        <w:jc w:val="both"/>
        <w:rPr>
          <w:rFonts w:ascii="Calibri" w:eastAsia="Lucida Sans Unicode" w:hAnsi="Calibri" w:cs="Calibri"/>
          <w:kern w:val="1"/>
          <w:sz w:val="24"/>
          <w:szCs w:val="24"/>
          <w:lang w:eastAsia="ar-SA"/>
        </w:rPr>
      </w:pPr>
      <w:r w:rsidRPr="00680A53">
        <w:rPr>
          <w:rFonts w:ascii="Calibri" w:eastAsia="Lucida Sans Unicode" w:hAnsi="Calibri" w:cs="Calibri"/>
          <w:kern w:val="1"/>
          <w:sz w:val="24"/>
          <w:szCs w:val="24"/>
          <w:lang w:eastAsia="ar-SA"/>
        </w:rPr>
        <w:t>Užduotį parengė</w:t>
      </w:r>
    </w:p>
    <w:p w14:paraId="426034D8" w14:textId="77777777" w:rsidR="00455336" w:rsidRPr="00680A53" w:rsidRDefault="00455336" w:rsidP="00455336">
      <w:pPr>
        <w:widowControl w:val="0"/>
        <w:suppressAutoHyphens/>
        <w:spacing w:after="0" w:line="276" w:lineRule="auto"/>
        <w:jc w:val="both"/>
        <w:rPr>
          <w:rFonts w:ascii="Calibri" w:eastAsia="Lucida Sans Unicode" w:hAnsi="Calibri" w:cs="Calibri"/>
          <w:kern w:val="1"/>
          <w:sz w:val="24"/>
          <w:szCs w:val="24"/>
          <w:lang w:eastAsia="ar-SA"/>
        </w:rPr>
      </w:pPr>
    </w:p>
    <w:p w14:paraId="078043F2" w14:textId="7FD82020" w:rsidR="003317F5" w:rsidRPr="00AD67D8" w:rsidRDefault="00455336" w:rsidP="00455336">
      <w:pPr>
        <w:widowControl w:val="0"/>
        <w:suppressAutoHyphens/>
        <w:spacing w:after="0" w:line="320" w:lineRule="atLeast"/>
        <w:jc w:val="both"/>
        <w:rPr>
          <w:rFonts w:cstheme="minorHAnsi"/>
          <w:sz w:val="24"/>
          <w:szCs w:val="24"/>
        </w:rPr>
      </w:pPr>
      <w:r w:rsidRPr="00680A53">
        <w:rPr>
          <w:rFonts w:ascii="Calibri" w:eastAsia="Lucida Sans Unicode" w:hAnsi="Calibri" w:cs="Calibri"/>
          <w:kern w:val="1"/>
          <w:sz w:val="24"/>
          <w:szCs w:val="24"/>
          <w:lang w:eastAsia="ar-SA"/>
        </w:rPr>
        <w:t xml:space="preserve">Miesto tvarkymo skyriaus vedėjo pavaduotoja                                               </w:t>
      </w:r>
      <w:r>
        <w:rPr>
          <w:rFonts w:ascii="Calibri" w:eastAsia="Lucida Sans Unicode" w:hAnsi="Calibri" w:cs="Calibri"/>
          <w:kern w:val="1"/>
          <w:sz w:val="24"/>
          <w:szCs w:val="24"/>
          <w:lang w:eastAsia="ar-SA"/>
        </w:rPr>
        <w:t xml:space="preserve">     </w:t>
      </w:r>
      <w:r w:rsidRPr="00680A53">
        <w:rPr>
          <w:rFonts w:ascii="Calibri" w:eastAsia="Lucida Sans Unicode" w:hAnsi="Calibri" w:cs="Calibri"/>
          <w:kern w:val="1"/>
          <w:sz w:val="24"/>
          <w:szCs w:val="24"/>
          <w:lang w:eastAsia="ar-SA"/>
        </w:rPr>
        <w:t xml:space="preserve">   Inga Bendokienė</w:t>
      </w:r>
      <w:r w:rsidRPr="00680A53">
        <w:rPr>
          <w:rFonts w:ascii="Calibri" w:eastAsia="Lucida Sans Unicode" w:hAnsi="Calibri" w:cs="Calibri"/>
          <w:kern w:val="1"/>
          <w:sz w:val="24"/>
          <w:szCs w:val="24"/>
          <w:lang w:eastAsia="ar-SA"/>
        </w:rPr>
        <w:tab/>
      </w:r>
    </w:p>
    <w:sectPr w:rsidR="003317F5" w:rsidRPr="00AD67D8" w:rsidSect="00EC6D96">
      <w:pgSz w:w="11906" w:h="16838"/>
      <w:pgMar w:top="568"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albaum Display Light">
    <w:charset w:val="00"/>
    <w:family w:val="roman"/>
    <w:pitch w:val="variable"/>
    <w:sig w:usb0="8000002F" w:usb1="0000000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55E4C"/>
    <w:multiLevelType w:val="hybridMultilevel"/>
    <w:tmpl w:val="C24EA746"/>
    <w:lvl w:ilvl="0" w:tplc="04270001">
      <w:start w:val="1"/>
      <w:numFmt w:val="bullet"/>
      <w:lvlText w:val=""/>
      <w:lvlJc w:val="left"/>
      <w:pPr>
        <w:ind w:left="437" w:hanging="360"/>
      </w:pPr>
      <w:rPr>
        <w:rFonts w:ascii="Symbol" w:hAnsi="Symbol" w:hint="default"/>
      </w:rPr>
    </w:lvl>
    <w:lvl w:ilvl="1" w:tplc="04270003" w:tentative="1">
      <w:start w:val="1"/>
      <w:numFmt w:val="bullet"/>
      <w:lvlText w:val="o"/>
      <w:lvlJc w:val="left"/>
      <w:pPr>
        <w:ind w:left="1157" w:hanging="360"/>
      </w:pPr>
      <w:rPr>
        <w:rFonts w:ascii="Courier New" w:hAnsi="Courier New" w:cs="Courier New" w:hint="default"/>
      </w:rPr>
    </w:lvl>
    <w:lvl w:ilvl="2" w:tplc="04270005" w:tentative="1">
      <w:start w:val="1"/>
      <w:numFmt w:val="bullet"/>
      <w:lvlText w:val=""/>
      <w:lvlJc w:val="left"/>
      <w:pPr>
        <w:ind w:left="1877" w:hanging="360"/>
      </w:pPr>
      <w:rPr>
        <w:rFonts w:ascii="Wingdings" w:hAnsi="Wingdings" w:hint="default"/>
      </w:rPr>
    </w:lvl>
    <w:lvl w:ilvl="3" w:tplc="04270001" w:tentative="1">
      <w:start w:val="1"/>
      <w:numFmt w:val="bullet"/>
      <w:lvlText w:val=""/>
      <w:lvlJc w:val="left"/>
      <w:pPr>
        <w:ind w:left="2597" w:hanging="360"/>
      </w:pPr>
      <w:rPr>
        <w:rFonts w:ascii="Symbol" w:hAnsi="Symbol" w:hint="default"/>
      </w:rPr>
    </w:lvl>
    <w:lvl w:ilvl="4" w:tplc="04270003" w:tentative="1">
      <w:start w:val="1"/>
      <w:numFmt w:val="bullet"/>
      <w:lvlText w:val="o"/>
      <w:lvlJc w:val="left"/>
      <w:pPr>
        <w:ind w:left="3317" w:hanging="360"/>
      </w:pPr>
      <w:rPr>
        <w:rFonts w:ascii="Courier New" w:hAnsi="Courier New" w:cs="Courier New" w:hint="default"/>
      </w:rPr>
    </w:lvl>
    <w:lvl w:ilvl="5" w:tplc="04270005" w:tentative="1">
      <w:start w:val="1"/>
      <w:numFmt w:val="bullet"/>
      <w:lvlText w:val=""/>
      <w:lvlJc w:val="left"/>
      <w:pPr>
        <w:ind w:left="4037" w:hanging="360"/>
      </w:pPr>
      <w:rPr>
        <w:rFonts w:ascii="Wingdings" w:hAnsi="Wingdings" w:hint="default"/>
      </w:rPr>
    </w:lvl>
    <w:lvl w:ilvl="6" w:tplc="04270001" w:tentative="1">
      <w:start w:val="1"/>
      <w:numFmt w:val="bullet"/>
      <w:lvlText w:val=""/>
      <w:lvlJc w:val="left"/>
      <w:pPr>
        <w:ind w:left="4757" w:hanging="360"/>
      </w:pPr>
      <w:rPr>
        <w:rFonts w:ascii="Symbol" w:hAnsi="Symbol" w:hint="default"/>
      </w:rPr>
    </w:lvl>
    <w:lvl w:ilvl="7" w:tplc="04270003" w:tentative="1">
      <w:start w:val="1"/>
      <w:numFmt w:val="bullet"/>
      <w:lvlText w:val="o"/>
      <w:lvlJc w:val="left"/>
      <w:pPr>
        <w:ind w:left="5477" w:hanging="360"/>
      </w:pPr>
      <w:rPr>
        <w:rFonts w:ascii="Courier New" w:hAnsi="Courier New" w:cs="Courier New" w:hint="default"/>
      </w:rPr>
    </w:lvl>
    <w:lvl w:ilvl="8" w:tplc="04270005" w:tentative="1">
      <w:start w:val="1"/>
      <w:numFmt w:val="bullet"/>
      <w:lvlText w:val=""/>
      <w:lvlJc w:val="left"/>
      <w:pPr>
        <w:ind w:left="6197" w:hanging="360"/>
      </w:pPr>
      <w:rPr>
        <w:rFonts w:ascii="Wingdings" w:hAnsi="Wingdings" w:hint="default"/>
      </w:rPr>
    </w:lvl>
  </w:abstractNum>
  <w:abstractNum w:abstractNumId="1" w15:restartNumberingAfterBreak="0">
    <w:nsid w:val="0197314C"/>
    <w:multiLevelType w:val="hybridMultilevel"/>
    <w:tmpl w:val="E6A254E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 w15:restartNumberingAfterBreak="0">
    <w:nsid w:val="065A5848"/>
    <w:multiLevelType w:val="hybridMultilevel"/>
    <w:tmpl w:val="36A230AE"/>
    <w:lvl w:ilvl="0" w:tplc="E25C969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AFA3971"/>
    <w:multiLevelType w:val="hybridMultilevel"/>
    <w:tmpl w:val="D5DAC84C"/>
    <w:lvl w:ilvl="0" w:tplc="9A7647C2">
      <w:start w:val="1"/>
      <w:numFmt w:val="bullet"/>
      <w:lvlText w:val=""/>
      <w:lvlJc w:val="left"/>
      <w:pPr>
        <w:ind w:left="720" w:hanging="360"/>
      </w:pPr>
      <w:rPr>
        <w:rFonts w:ascii="Symbol" w:hAnsi="Symbol"/>
      </w:rPr>
    </w:lvl>
    <w:lvl w:ilvl="1" w:tplc="4E8E0AAC">
      <w:start w:val="1"/>
      <w:numFmt w:val="bullet"/>
      <w:lvlText w:val=""/>
      <w:lvlJc w:val="left"/>
      <w:pPr>
        <w:ind w:left="720" w:hanging="360"/>
      </w:pPr>
      <w:rPr>
        <w:rFonts w:ascii="Symbol" w:hAnsi="Symbol"/>
      </w:rPr>
    </w:lvl>
    <w:lvl w:ilvl="2" w:tplc="CBA2A8D6">
      <w:start w:val="1"/>
      <w:numFmt w:val="bullet"/>
      <w:lvlText w:val=""/>
      <w:lvlJc w:val="left"/>
      <w:pPr>
        <w:ind w:left="720" w:hanging="360"/>
      </w:pPr>
      <w:rPr>
        <w:rFonts w:ascii="Symbol" w:hAnsi="Symbol"/>
      </w:rPr>
    </w:lvl>
    <w:lvl w:ilvl="3" w:tplc="C8A01772">
      <w:start w:val="1"/>
      <w:numFmt w:val="bullet"/>
      <w:lvlText w:val=""/>
      <w:lvlJc w:val="left"/>
      <w:pPr>
        <w:ind w:left="720" w:hanging="360"/>
      </w:pPr>
      <w:rPr>
        <w:rFonts w:ascii="Symbol" w:hAnsi="Symbol"/>
      </w:rPr>
    </w:lvl>
    <w:lvl w:ilvl="4" w:tplc="D0F045CC">
      <w:start w:val="1"/>
      <w:numFmt w:val="bullet"/>
      <w:lvlText w:val=""/>
      <w:lvlJc w:val="left"/>
      <w:pPr>
        <w:ind w:left="720" w:hanging="360"/>
      </w:pPr>
      <w:rPr>
        <w:rFonts w:ascii="Symbol" w:hAnsi="Symbol"/>
      </w:rPr>
    </w:lvl>
    <w:lvl w:ilvl="5" w:tplc="F6EE9EB0">
      <w:start w:val="1"/>
      <w:numFmt w:val="bullet"/>
      <w:lvlText w:val=""/>
      <w:lvlJc w:val="left"/>
      <w:pPr>
        <w:ind w:left="720" w:hanging="360"/>
      </w:pPr>
      <w:rPr>
        <w:rFonts w:ascii="Symbol" w:hAnsi="Symbol"/>
      </w:rPr>
    </w:lvl>
    <w:lvl w:ilvl="6" w:tplc="7034E8DC">
      <w:start w:val="1"/>
      <w:numFmt w:val="bullet"/>
      <w:lvlText w:val=""/>
      <w:lvlJc w:val="left"/>
      <w:pPr>
        <w:ind w:left="720" w:hanging="360"/>
      </w:pPr>
      <w:rPr>
        <w:rFonts w:ascii="Symbol" w:hAnsi="Symbol"/>
      </w:rPr>
    </w:lvl>
    <w:lvl w:ilvl="7" w:tplc="C52A7B12">
      <w:start w:val="1"/>
      <w:numFmt w:val="bullet"/>
      <w:lvlText w:val=""/>
      <w:lvlJc w:val="left"/>
      <w:pPr>
        <w:ind w:left="720" w:hanging="360"/>
      </w:pPr>
      <w:rPr>
        <w:rFonts w:ascii="Symbol" w:hAnsi="Symbol"/>
      </w:rPr>
    </w:lvl>
    <w:lvl w:ilvl="8" w:tplc="F1C6FAA6">
      <w:start w:val="1"/>
      <w:numFmt w:val="bullet"/>
      <w:lvlText w:val=""/>
      <w:lvlJc w:val="left"/>
      <w:pPr>
        <w:ind w:left="720" w:hanging="360"/>
      </w:pPr>
      <w:rPr>
        <w:rFonts w:ascii="Symbol" w:hAnsi="Symbol"/>
      </w:rPr>
    </w:lvl>
  </w:abstractNum>
  <w:abstractNum w:abstractNumId="4" w15:restartNumberingAfterBreak="0">
    <w:nsid w:val="1CB90C62"/>
    <w:multiLevelType w:val="hybridMultilevel"/>
    <w:tmpl w:val="6F523B1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21697D18"/>
    <w:multiLevelType w:val="hybridMultilevel"/>
    <w:tmpl w:val="CCDE139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5AA3D24"/>
    <w:multiLevelType w:val="hybridMultilevel"/>
    <w:tmpl w:val="BBE24F48"/>
    <w:lvl w:ilvl="0" w:tplc="6AC81826">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A0D1FC7"/>
    <w:multiLevelType w:val="hybridMultilevel"/>
    <w:tmpl w:val="8B20BC4E"/>
    <w:lvl w:ilvl="0" w:tplc="E25C969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BC50598"/>
    <w:multiLevelType w:val="hybridMultilevel"/>
    <w:tmpl w:val="734A5C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4B01D34"/>
    <w:multiLevelType w:val="hybridMultilevel"/>
    <w:tmpl w:val="FB64DD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6944523"/>
    <w:multiLevelType w:val="hybridMultilevel"/>
    <w:tmpl w:val="24B477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8CE11EB"/>
    <w:multiLevelType w:val="hybridMultilevel"/>
    <w:tmpl w:val="21D2F188"/>
    <w:lvl w:ilvl="0" w:tplc="E25C969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23A116F"/>
    <w:multiLevelType w:val="hybridMultilevel"/>
    <w:tmpl w:val="15B6655C"/>
    <w:lvl w:ilvl="0" w:tplc="700C11D6">
      <w:start w:val="1"/>
      <w:numFmt w:val="bullet"/>
      <w:lvlText w:val="-"/>
      <w:lvlJc w:val="left"/>
      <w:pPr>
        <w:ind w:left="720" w:hanging="360"/>
      </w:pPr>
      <w:rPr>
        <w:rFonts w:ascii="Walbaum Display Light" w:hAnsi="Walbaum Display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27F6C67"/>
    <w:multiLevelType w:val="hybridMultilevel"/>
    <w:tmpl w:val="0A5603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63C49DE"/>
    <w:multiLevelType w:val="hybridMultilevel"/>
    <w:tmpl w:val="3E84DE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D95E8D"/>
    <w:multiLevelType w:val="hybridMultilevel"/>
    <w:tmpl w:val="8C54DEEE"/>
    <w:lvl w:ilvl="0" w:tplc="54C8FF1A">
      <w:start w:val="3"/>
      <w:numFmt w:val="bullet"/>
      <w:lvlText w:val="–"/>
      <w:lvlJc w:val="left"/>
      <w:pPr>
        <w:ind w:left="1495" w:hanging="360"/>
      </w:pPr>
      <w:rPr>
        <w:rFonts w:ascii="Times New Roman" w:eastAsia="SimSun" w:hAnsi="Times New Roman" w:cs="Times New Roman" w:hint="default"/>
      </w:rPr>
    </w:lvl>
    <w:lvl w:ilvl="1" w:tplc="04270003">
      <w:start w:val="1"/>
      <w:numFmt w:val="bullet"/>
      <w:lvlText w:val="o"/>
      <w:lvlJc w:val="left"/>
      <w:pPr>
        <w:ind w:left="2215" w:hanging="360"/>
      </w:pPr>
      <w:rPr>
        <w:rFonts w:ascii="Courier New" w:hAnsi="Courier New" w:cs="Courier New" w:hint="default"/>
      </w:rPr>
    </w:lvl>
    <w:lvl w:ilvl="2" w:tplc="04270005">
      <w:start w:val="1"/>
      <w:numFmt w:val="bullet"/>
      <w:lvlText w:val=""/>
      <w:lvlJc w:val="left"/>
      <w:pPr>
        <w:ind w:left="2935" w:hanging="360"/>
      </w:pPr>
      <w:rPr>
        <w:rFonts w:ascii="Wingdings" w:hAnsi="Wingdings" w:hint="default"/>
      </w:rPr>
    </w:lvl>
    <w:lvl w:ilvl="3" w:tplc="04270001">
      <w:start w:val="1"/>
      <w:numFmt w:val="bullet"/>
      <w:lvlText w:val=""/>
      <w:lvlJc w:val="left"/>
      <w:pPr>
        <w:ind w:left="3655" w:hanging="360"/>
      </w:pPr>
      <w:rPr>
        <w:rFonts w:ascii="Symbol" w:hAnsi="Symbol" w:hint="default"/>
      </w:rPr>
    </w:lvl>
    <w:lvl w:ilvl="4" w:tplc="04270003">
      <w:start w:val="1"/>
      <w:numFmt w:val="bullet"/>
      <w:lvlText w:val="o"/>
      <w:lvlJc w:val="left"/>
      <w:pPr>
        <w:ind w:left="4375" w:hanging="360"/>
      </w:pPr>
      <w:rPr>
        <w:rFonts w:ascii="Courier New" w:hAnsi="Courier New" w:cs="Courier New" w:hint="default"/>
      </w:rPr>
    </w:lvl>
    <w:lvl w:ilvl="5" w:tplc="04270005">
      <w:start w:val="1"/>
      <w:numFmt w:val="bullet"/>
      <w:lvlText w:val=""/>
      <w:lvlJc w:val="left"/>
      <w:pPr>
        <w:ind w:left="5095" w:hanging="360"/>
      </w:pPr>
      <w:rPr>
        <w:rFonts w:ascii="Wingdings" w:hAnsi="Wingdings" w:hint="default"/>
      </w:rPr>
    </w:lvl>
    <w:lvl w:ilvl="6" w:tplc="04270001">
      <w:start w:val="1"/>
      <w:numFmt w:val="bullet"/>
      <w:lvlText w:val=""/>
      <w:lvlJc w:val="left"/>
      <w:pPr>
        <w:ind w:left="5815" w:hanging="360"/>
      </w:pPr>
      <w:rPr>
        <w:rFonts w:ascii="Symbol" w:hAnsi="Symbol" w:hint="default"/>
      </w:rPr>
    </w:lvl>
    <w:lvl w:ilvl="7" w:tplc="04270003">
      <w:start w:val="1"/>
      <w:numFmt w:val="bullet"/>
      <w:lvlText w:val="o"/>
      <w:lvlJc w:val="left"/>
      <w:pPr>
        <w:ind w:left="6535" w:hanging="360"/>
      </w:pPr>
      <w:rPr>
        <w:rFonts w:ascii="Courier New" w:hAnsi="Courier New" w:cs="Courier New" w:hint="default"/>
      </w:rPr>
    </w:lvl>
    <w:lvl w:ilvl="8" w:tplc="04270005">
      <w:start w:val="1"/>
      <w:numFmt w:val="bullet"/>
      <w:lvlText w:val=""/>
      <w:lvlJc w:val="left"/>
      <w:pPr>
        <w:ind w:left="7255" w:hanging="360"/>
      </w:pPr>
      <w:rPr>
        <w:rFonts w:ascii="Wingdings" w:hAnsi="Wingdings" w:hint="default"/>
      </w:rPr>
    </w:lvl>
  </w:abstractNum>
  <w:abstractNum w:abstractNumId="16" w15:restartNumberingAfterBreak="0">
    <w:nsid w:val="67557A7F"/>
    <w:multiLevelType w:val="hybridMultilevel"/>
    <w:tmpl w:val="7908A0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9DF5AFF"/>
    <w:multiLevelType w:val="hybridMultilevel"/>
    <w:tmpl w:val="6586566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B2E09D0"/>
    <w:multiLevelType w:val="multilevel"/>
    <w:tmpl w:val="DA86FFDA"/>
    <w:lvl w:ilvl="0">
      <w:start w:val="1"/>
      <w:numFmt w:val="decimal"/>
      <w:lvlText w:val="%1."/>
      <w:lvlJc w:val="left"/>
      <w:pPr>
        <w:ind w:left="720" w:hanging="360"/>
      </w:pPr>
    </w:lvl>
    <w:lvl w:ilvl="1">
      <w:start w:val="1"/>
      <w:numFmt w:val="decimal"/>
      <w:lvlText w:val="%2."/>
      <w:lvlJc w:val="right"/>
      <w:pPr>
        <w:ind w:left="720" w:hanging="360"/>
      </w:pPr>
      <w:rPr>
        <w:rFonts w:hint="default"/>
      </w:rPr>
    </w:lvl>
    <w:lvl w:ilvl="2">
      <w:start w:val="6"/>
      <w:numFmt w:val="decimal"/>
      <w:isLgl/>
      <w:lvlText w:val="%1.%2.%3."/>
      <w:lvlJc w:val="left"/>
      <w:pPr>
        <w:ind w:left="710" w:firstLine="0"/>
      </w:pPr>
      <w:rPr>
        <w:rFonts w:hint="default"/>
      </w:rPr>
    </w:lvl>
    <w:lvl w:ilvl="3">
      <w:start w:val="1"/>
      <w:numFmt w:val="decimal"/>
      <w:isLgl/>
      <w:lvlText w:val="%1.%2.%3.%4."/>
      <w:lvlJc w:val="left"/>
      <w:pPr>
        <w:ind w:left="360" w:firstLine="0"/>
      </w:pPr>
      <w:rPr>
        <w:rFonts w:hint="default"/>
      </w:rPr>
    </w:lvl>
    <w:lvl w:ilvl="4">
      <w:start w:val="1"/>
      <w:numFmt w:val="decimal"/>
      <w:isLgl/>
      <w:lvlText w:val="%1.%2.%3.%4.%5."/>
      <w:lvlJc w:val="left"/>
      <w:pPr>
        <w:ind w:left="480" w:hanging="120"/>
      </w:pPr>
      <w:rPr>
        <w:rFonts w:hint="default"/>
      </w:rPr>
    </w:lvl>
    <w:lvl w:ilvl="5">
      <w:start w:val="1"/>
      <w:numFmt w:val="decimal"/>
      <w:isLgl/>
      <w:lvlText w:val="%1.%2.%3.%4.%5.%6."/>
      <w:lvlJc w:val="left"/>
      <w:pPr>
        <w:ind w:left="480" w:hanging="120"/>
      </w:pPr>
      <w:rPr>
        <w:rFonts w:hint="default"/>
      </w:rPr>
    </w:lvl>
    <w:lvl w:ilvl="6">
      <w:start w:val="1"/>
      <w:numFmt w:val="decimal"/>
      <w:isLgl/>
      <w:lvlText w:val="%1.%2.%3.%4.%5.%6.%7."/>
      <w:lvlJc w:val="left"/>
      <w:pPr>
        <w:ind w:left="840" w:hanging="480"/>
      </w:pPr>
      <w:rPr>
        <w:rFonts w:hint="default"/>
      </w:rPr>
    </w:lvl>
    <w:lvl w:ilvl="7">
      <w:start w:val="1"/>
      <w:numFmt w:val="decimal"/>
      <w:isLgl/>
      <w:lvlText w:val="%1.%2.%3.%4.%5.%6.%7.%8."/>
      <w:lvlJc w:val="left"/>
      <w:pPr>
        <w:ind w:left="840" w:hanging="480"/>
      </w:pPr>
      <w:rPr>
        <w:rFonts w:hint="default"/>
      </w:rPr>
    </w:lvl>
    <w:lvl w:ilvl="8">
      <w:start w:val="1"/>
      <w:numFmt w:val="decimal"/>
      <w:isLgl/>
      <w:lvlText w:val="%1.%2.%3.%4.%5.%6.%7.%8.%9."/>
      <w:lvlJc w:val="left"/>
      <w:pPr>
        <w:ind w:left="1200" w:hanging="840"/>
      </w:pPr>
      <w:rPr>
        <w:rFonts w:hint="default"/>
      </w:rPr>
    </w:lvl>
  </w:abstractNum>
  <w:abstractNum w:abstractNumId="19" w15:restartNumberingAfterBreak="0">
    <w:nsid w:val="6B4B5BC4"/>
    <w:multiLevelType w:val="hybridMultilevel"/>
    <w:tmpl w:val="7080697A"/>
    <w:lvl w:ilvl="0" w:tplc="04270001">
      <w:start w:val="1"/>
      <w:numFmt w:val="bullet"/>
      <w:lvlText w:val=""/>
      <w:lvlJc w:val="left"/>
      <w:pPr>
        <w:ind w:left="1080" w:hanging="360"/>
      </w:pPr>
      <w:rPr>
        <w:rFonts w:ascii="Symbol" w:hAnsi="Symbol" w:hint="default"/>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0" w15:restartNumberingAfterBreak="0">
    <w:nsid w:val="711203B7"/>
    <w:multiLevelType w:val="hybridMultilevel"/>
    <w:tmpl w:val="262A63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A085283"/>
    <w:multiLevelType w:val="hybridMultilevel"/>
    <w:tmpl w:val="5AD2899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39429550">
    <w:abstractNumId w:val="17"/>
  </w:num>
  <w:num w:numId="2" w16cid:durableId="407843300">
    <w:abstractNumId w:val="6"/>
  </w:num>
  <w:num w:numId="3" w16cid:durableId="2121293693">
    <w:abstractNumId w:val="19"/>
  </w:num>
  <w:num w:numId="4" w16cid:durableId="489912172">
    <w:abstractNumId w:val="7"/>
  </w:num>
  <w:num w:numId="5" w16cid:durableId="380905427">
    <w:abstractNumId w:val="2"/>
  </w:num>
  <w:num w:numId="6" w16cid:durableId="447969538">
    <w:abstractNumId w:val="11"/>
  </w:num>
  <w:num w:numId="7" w16cid:durableId="72052343">
    <w:abstractNumId w:val="12"/>
  </w:num>
  <w:num w:numId="8" w16cid:durableId="1755739204">
    <w:abstractNumId w:val="5"/>
  </w:num>
  <w:num w:numId="9" w16cid:durableId="1615556327">
    <w:abstractNumId w:val="13"/>
  </w:num>
  <w:num w:numId="10" w16cid:durableId="134879731">
    <w:abstractNumId w:val="15"/>
  </w:num>
  <w:num w:numId="11" w16cid:durableId="754983286">
    <w:abstractNumId w:val="18"/>
  </w:num>
  <w:num w:numId="12" w16cid:durableId="820539965">
    <w:abstractNumId w:val="16"/>
  </w:num>
  <w:num w:numId="13" w16cid:durableId="1483153558">
    <w:abstractNumId w:val="9"/>
  </w:num>
  <w:num w:numId="14" w16cid:durableId="776606262">
    <w:abstractNumId w:val="10"/>
  </w:num>
  <w:num w:numId="15" w16cid:durableId="693730485">
    <w:abstractNumId w:val="21"/>
  </w:num>
  <w:num w:numId="16" w16cid:durableId="795102013">
    <w:abstractNumId w:val="14"/>
  </w:num>
  <w:num w:numId="17" w16cid:durableId="1908879051">
    <w:abstractNumId w:val="20"/>
  </w:num>
  <w:num w:numId="18" w16cid:durableId="470757138">
    <w:abstractNumId w:val="3"/>
  </w:num>
  <w:num w:numId="19" w16cid:durableId="1041127914">
    <w:abstractNumId w:val="4"/>
  </w:num>
  <w:num w:numId="20" w16cid:durableId="781456446">
    <w:abstractNumId w:val="8"/>
  </w:num>
  <w:num w:numId="21" w16cid:durableId="1566333250">
    <w:abstractNumId w:val="0"/>
  </w:num>
  <w:num w:numId="22" w16cid:durableId="1939285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0B5B"/>
    <w:rsid w:val="00006755"/>
    <w:rsid w:val="0004736C"/>
    <w:rsid w:val="00082BAC"/>
    <w:rsid w:val="000A3A08"/>
    <w:rsid w:val="000B034D"/>
    <w:rsid w:val="000B7FB3"/>
    <w:rsid w:val="000E2C57"/>
    <w:rsid w:val="000E5958"/>
    <w:rsid w:val="001002D0"/>
    <w:rsid w:val="00121667"/>
    <w:rsid w:val="00135058"/>
    <w:rsid w:val="00150A00"/>
    <w:rsid w:val="00170DC0"/>
    <w:rsid w:val="00183595"/>
    <w:rsid w:val="001A00FE"/>
    <w:rsid w:val="001B1335"/>
    <w:rsid w:val="001B7B88"/>
    <w:rsid w:val="001C4B31"/>
    <w:rsid w:val="001C4DE2"/>
    <w:rsid w:val="001D6EEC"/>
    <w:rsid w:val="001E3D9D"/>
    <w:rsid w:val="001E7D2A"/>
    <w:rsid w:val="001F6041"/>
    <w:rsid w:val="00221301"/>
    <w:rsid w:val="002276CA"/>
    <w:rsid w:val="00273F51"/>
    <w:rsid w:val="00291967"/>
    <w:rsid w:val="002948F5"/>
    <w:rsid w:val="00294C4A"/>
    <w:rsid w:val="002B70CB"/>
    <w:rsid w:val="002C69E8"/>
    <w:rsid w:val="00301F23"/>
    <w:rsid w:val="003211B2"/>
    <w:rsid w:val="003317F5"/>
    <w:rsid w:val="00342384"/>
    <w:rsid w:val="003470DB"/>
    <w:rsid w:val="00353B33"/>
    <w:rsid w:val="003852B7"/>
    <w:rsid w:val="003C1E18"/>
    <w:rsid w:val="003C5C97"/>
    <w:rsid w:val="003D3754"/>
    <w:rsid w:val="003F17E2"/>
    <w:rsid w:val="0040752B"/>
    <w:rsid w:val="00455336"/>
    <w:rsid w:val="00460B5B"/>
    <w:rsid w:val="00465037"/>
    <w:rsid w:val="00467A2A"/>
    <w:rsid w:val="00476F84"/>
    <w:rsid w:val="004D0CD4"/>
    <w:rsid w:val="004F1453"/>
    <w:rsid w:val="00523F18"/>
    <w:rsid w:val="005243AE"/>
    <w:rsid w:val="005311D1"/>
    <w:rsid w:val="005358E4"/>
    <w:rsid w:val="00537936"/>
    <w:rsid w:val="00550F40"/>
    <w:rsid w:val="0055499D"/>
    <w:rsid w:val="005A0851"/>
    <w:rsid w:val="005B6FC2"/>
    <w:rsid w:val="005C45A8"/>
    <w:rsid w:val="005E5B39"/>
    <w:rsid w:val="00631990"/>
    <w:rsid w:val="00644720"/>
    <w:rsid w:val="006727ED"/>
    <w:rsid w:val="00680A53"/>
    <w:rsid w:val="00695794"/>
    <w:rsid w:val="006A351D"/>
    <w:rsid w:val="006B24C5"/>
    <w:rsid w:val="006B65E4"/>
    <w:rsid w:val="006C7484"/>
    <w:rsid w:val="006E2932"/>
    <w:rsid w:val="00732E60"/>
    <w:rsid w:val="007644B8"/>
    <w:rsid w:val="00765572"/>
    <w:rsid w:val="0076735C"/>
    <w:rsid w:val="007729A4"/>
    <w:rsid w:val="00790E46"/>
    <w:rsid w:val="00791B5D"/>
    <w:rsid w:val="0079440C"/>
    <w:rsid w:val="007A3B6F"/>
    <w:rsid w:val="007C42F6"/>
    <w:rsid w:val="007C54AF"/>
    <w:rsid w:val="007D60B3"/>
    <w:rsid w:val="007F0241"/>
    <w:rsid w:val="00804A8A"/>
    <w:rsid w:val="00822E15"/>
    <w:rsid w:val="00826D95"/>
    <w:rsid w:val="008310F3"/>
    <w:rsid w:val="0087746B"/>
    <w:rsid w:val="00893CDB"/>
    <w:rsid w:val="0089436B"/>
    <w:rsid w:val="008B437D"/>
    <w:rsid w:val="008E2DCD"/>
    <w:rsid w:val="008F06ED"/>
    <w:rsid w:val="008F0D9F"/>
    <w:rsid w:val="008F0EDD"/>
    <w:rsid w:val="0090099D"/>
    <w:rsid w:val="00901BEB"/>
    <w:rsid w:val="00917512"/>
    <w:rsid w:val="00952F82"/>
    <w:rsid w:val="00963705"/>
    <w:rsid w:val="00967F72"/>
    <w:rsid w:val="0097591F"/>
    <w:rsid w:val="00985FBC"/>
    <w:rsid w:val="009A6D26"/>
    <w:rsid w:val="009E6308"/>
    <w:rsid w:val="00A220D8"/>
    <w:rsid w:val="00A24EB1"/>
    <w:rsid w:val="00A326B2"/>
    <w:rsid w:val="00A371CE"/>
    <w:rsid w:val="00A52261"/>
    <w:rsid w:val="00A62C73"/>
    <w:rsid w:val="00A852B3"/>
    <w:rsid w:val="00AC109E"/>
    <w:rsid w:val="00AD67D8"/>
    <w:rsid w:val="00B05F16"/>
    <w:rsid w:val="00B147D4"/>
    <w:rsid w:val="00B15D74"/>
    <w:rsid w:val="00B20031"/>
    <w:rsid w:val="00B366C1"/>
    <w:rsid w:val="00B47FAA"/>
    <w:rsid w:val="00B80A1F"/>
    <w:rsid w:val="00BA4F64"/>
    <w:rsid w:val="00BA77EC"/>
    <w:rsid w:val="00BB3C6E"/>
    <w:rsid w:val="00BC18B9"/>
    <w:rsid w:val="00BE1B80"/>
    <w:rsid w:val="00BE35B6"/>
    <w:rsid w:val="00C04902"/>
    <w:rsid w:val="00C150C8"/>
    <w:rsid w:val="00C231F1"/>
    <w:rsid w:val="00C3703A"/>
    <w:rsid w:val="00C728BB"/>
    <w:rsid w:val="00DA3241"/>
    <w:rsid w:val="00DB6B0A"/>
    <w:rsid w:val="00DB7A59"/>
    <w:rsid w:val="00DD7662"/>
    <w:rsid w:val="00E3274D"/>
    <w:rsid w:val="00E361FE"/>
    <w:rsid w:val="00E519BD"/>
    <w:rsid w:val="00E53AB8"/>
    <w:rsid w:val="00E5668E"/>
    <w:rsid w:val="00E700FC"/>
    <w:rsid w:val="00E75A8C"/>
    <w:rsid w:val="00E76747"/>
    <w:rsid w:val="00EA0F8E"/>
    <w:rsid w:val="00EA6672"/>
    <w:rsid w:val="00EB23F6"/>
    <w:rsid w:val="00EB268B"/>
    <w:rsid w:val="00EC6774"/>
    <w:rsid w:val="00EC6D96"/>
    <w:rsid w:val="00ED275E"/>
    <w:rsid w:val="00EE1931"/>
    <w:rsid w:val="00F045C5"/>
    <w:rsid w:val="00F24F0D"/>
    <w:rsid w:val="00F54297"/>
    <w:rsid w:val="00FA5A7C"/>
    <w:rsid w:val="00FC0DAC"/>
    <w:rsid w:val="00FE0353"/>
    <w:rsid w:val="00FE6CD8"/>
    <w:rsid w:val="00FF1BB7"/>
    <w:rsid w:val="00FF4F96"/>
    <w:rsid w:val="00FF58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4D154"/>
  <w15:chartTrackingRefBased/>
  <w15:docId w15:val="{BF35E977-D62F-4E3F-9E85-E01066C8C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3317F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nhideWhenUsed/>
    <w:rsid w:val="003317F5"/>
    <w:rPr>
      <w:sz w:val="16"/>
      <w:szCs w:val="16"/>
    </w:rPr>
  </w:style>
  <w:style w:type="paragraph" w:styleId="Komentarotekstas">
    <w:name w:val="annotation text"/>
    <w:basedOn w:val="prastasis"/>
    <w:link w:val="KomentarotekstasDiagrama"/>
    <w:uiPriority w:val="99"/>
    <w:unhideWhenUsed/>
    <w:rsid w:val="003317F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317F5"/>
    <w:rPr>
      <w:sz w:val="20"/>
      <w:szCs w:val="20"/>
    </w:rPr>
  </w:style>
  <w:style w:type="paragraph" w:styleId="Komentarotema">
    <w:name w:val="annotation subject"/>
    <w:basedOn w:val="Komentarotekstas"/>
    <w:next w:val="Komentarotekstas"/>
    <w:link w:val="KomentarotemaDiagrama"/>
    <w:uiPriority w:val="99"/>
    <w:semiHidden/>
    <w:unhideWhenUsed/>
    <w:rsid w:val="003317F5"/>
    <w:rPr>
      <w:b/>
      <w:bCs/>
    </w:rPr>
  </w:style>
  <w:style w:type="character" w:customStyle="1" w:styleId="KomentarotemaDiagrama">
    <w:name w:val="Komentaro tema Diagrama"/>
    <w:basedOn w:val="KomentarotekstasDiagrama"/>
    <w:link w:val="Komentarotema"/>
    <w:uiPriority w:val="99"/>
    <w:semiHidden/>
    <w:rsid w:val="003317F5"/>
    <w:rPr>
      <w:b/>
      <w:bCs/>
      <w:sz w:val="20"/>
      <w:szCs w:val="20"/>
    </w:rPr>
  </w:style>
  <w:style w:type="paragraph" w:styleId="Debesliotekstas">
    <w:name w:val="Balloon Text"/>
    <w:basedOn w:val="prastasis"/>
    <w:link w:val="DebesliotekstasDiagrama"/>
    <w:uiPriority w:val="99"/>
    <w:semiHidden/>
    <w:unhideWhenUsed/>
    <w:rsid w:val="003317F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317F5"/>
    <w:rPr>
      <w:rFonts w:ascii="Segoe UI" w:hAnsi="Segoe UI" w:cs="Segoe UI"/>
      <w:sz w:val="18"/>
      <w:szCs w:val="18"/>
    </w:rPr>
  </w:style>
  <w:style w:type="paragraph" w:styleId="Sraopastraipa">
    <w:name w:val="List Paragraph"/>
    <w:aliases w:val="Numbering,ERP-List Paragraph,List Paragraph11,List Paragraph111,Bullet EY,Buletai,List Paragraph21,List Paragraph1,List Paragraph2,lp1,Bullet 1,Use Case List Paragraph,Paragraph,List Paragraph Red,Sąrašo pastraipa1,List Paragraph12"/>
    <w:basedOn w:val="prastasis"/>
    <w:link w:val="SraopastraipaDiagrama"/>
    <w:uiPriority w:val="34"/>
    <w:qFormat/>
    <w:rsid w:val="001E7D2A"/>
    <w:pPr>
      <w:widowControl w:val="0"/>
      <w:suppressAutoHyphens/>
      <w:spacing w:after="0" w:line="240" w:lineRule="auto"/>
      <w:ind w:left="720"/>
      <w:contextualSpacing/>
    </w:pPr>
    <w:rPr>
      <w:rFonts w:ascii="Times New Roman" w:eastAsia="Lucida Sans Unicode" w:hAnsi="Times New Roman" w:cs="Times New Roman"/>
      <w:kern w:val="1"/>
      <w:sz w:val="24"/>
      <w:szCs w:val="24"/>
      <w:lang w:eastAsia="ar-SA"/>
    </w:rPr>
  </w:style>
  <w:style w:type="character" w:customStyle="1" w:styleId="SraopastraipaDiagrama">
    <w:name w:val="Sąrašo pastraipa Diagrama"/>
    <w:aliases w:val="Numbering Diagrama,ERP-List Paragraph Diagrama,List Paragraph11 Diagrama,List Paragraph111 Diagrama,Bullet EY Diagrama,Buletai Diagrama,List Paragraph21 Diagrama,List Paragraph1 Diagrama,List Paragraph2 Diagrama,lp1 Diagrama"/>
    <w:link w:val="Sraopastraipa"/>
    <w:uiPriority w:val="34"/>
    <w:qFormat/>
    <w:locked/>
    <w:rsid w:val="001E7D2A"/>
    <w:rPr>
      <w:rFonts w:ascii="Times New Roman" w:eastAsia="Lucida Sans Unicode" w:hAnsi="Times New Roman" w:cs="Times New Roman"/>
      <w:kern w:val="1"/>
      <w:sz w:val="24"/>
      <w:szCs w:val="24"/>
      <w:lang w:eastAsia="ar-SA"/>
    </w:rPr>
  </w:style>
  <w:style w:type="paragraph" w:styleId="Pataisymai">
    <w:name w:val="Revision"/>
    <w:hidden/>
    <w:uiPriority w:val="99"/>
    <w:semiHidden/>
    <w:rsid w:val="001002D0"/>
    <w:pPr>
      <w:spacing w:after="0" w:line="240" w:lineRule="auto"/>
    </w:pPr>
  </w:style>
  <w:style w:type="paragraph" w:styleId="prastasiniatinklio">
    <w:name w:val="Normal (Web)"/>
    <w:basedOn w:val="prastasis"/>
    <w:uiPriority w:val="99"/>
    <w:unhideWhenUsed/>
    <w:rsid w:val="001002D0"/>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Grietas">
    <w:name w:val="Strong"/>
    <w:basedOn w:val="Numatytasispastraiposriftas"/>
    <w:uiPriority w:val="22"/>
    <w:qFormat/>
    <w:rsid w:val="001002D0"/>
    <w:rPr>
      <w:b/>
      <w:bCs/>
    </w:rPr>
  </w:style>
  <w:style w:type="paragraph" w:customStyle="1" w:styleId="bodytext">
    <w:name w:val="bodytext"/>
    <w:basedOn w:val="prastasis"/>
    <w:rsid w:val="003852B7"/>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Hipersaitas">
    <w:name w:val="Hyperlink"/>
    <w:basedOn w:val="Numatytasispastraiposriftas"/>
    <w:uiPriority w:val="99"/>
    <w:unhideWhenUsed/>
    <w:rsid w:val="00680A53"/>
    <w:rPr>
      <w:color w:val="0563C1" w:themeColor="hyperlink"/>
      <w:u w:val="single"/>
    </w:rPr>
  </w:style>
  <w:style w:type="character" w:styleId="Neapdorotaspaminjimas">
    <w:name w:val="Unresolved Mention"/>
    <w:basedOn w:val="Numatytasispastraiposriftas"/>
    <w:uiPriority w:val="99"/>
    <w:semiHidden/>
    <w:unhideWhenUsed/>
    <w:rsid w:val="00680A53"/>
    <w:rPr>
      <w:color w:val="605E5C"/>
      <w:shd w:val="clear" w:color="auto" w:fill="E1DFDD"/>
    </w:rPr>
  </w:style>
  <w:style w:type="paragraph" w:customStyle="1" w:styleId="CM4">
    <w:name w:val="CM4"/>
    <w:basedOn w:val="prastasis"/>
    <w:next w:val="prastasis"/>
    <w:uiPriority w:val="99"/>
    <w:rsid w:val="00FE0353"/>
    <w:pPr>
      <w:autoSpaceDE w:val="0"/>
      <w:autoSpaceDN w:val="0"/>
      <w:adjustRightInd w:val="0"/>
      <w:spacing w:after="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64468">
      <w:bodyDiv w:val="1"/>
      <w:marLeft w:val="0"/>
      <w:marRight w:val="0"/>
      <w:marTop w:val="0"/>
      <w:marBottom w:val="0"/>
      <w:divBdr>
        <w:top w:val="none" w:sz="0" w:space="0" w:color="auto"/>
        <w:left w:val="none" w:sz="0" w:space="0" w:color="auto"/>
        <w:bottom w:val="none" w:sz="0" w:space="0" w:color="auto"/>
        <w:right w:val="none" w:sz="0" w:space="0" w:color="auto"/>
      </w:divBdr>
    </w:div>
    <w:div w:id="854461099">
      <w:bodyDiv w:val="1"/>
      <w:marLeft w:val="0"/>
      <w:marRight w:val="0"/>
      <w:marTop w:val="0"/>
      <w:marBottom w:val="0"/>
      <w:divBdr>
        <w:top w:val="none" w:sz="0" w:space="0" w:color="auto"/>
        <w:left w:val="none" w:sz="0" w:space="0" w:color="auto"/>
        <w:bottom w:val="none" w:sz="0" w:space="0" w:color="auto"/>
        <w:right w:val="none" w:sz="0" w:space="0" w:color="auto"/>
      </w:divBdr>
    </w:div>
    <w:div w:id="1016031829">
      <w:bodyDiv w:val="1"/>
      <w:marLeft w:val="0"/>
      <w:marRight w:val="0"/>
      <w:marTop w:val="0"/>
      <w:marBottom w:val="0"/>
      <w:divBdr>
        <w:top w:val="none" w:sz="0" w:space="0" w:color="auto"/>
        <w:left w:val="none" w:sz="0" w:space="0" w:color="auto"/>
        <w:bottom w:val="none" w:sz="0" w:space="0" w:color="auto"/>
        <w:right w:val="none" w:sz="0" w:space="0" w:color="auto"/>
      </w:divBdr>
    </w:div>
    <w:div w:id="1088309326">
      <w:bodyDiv w:val="1"/>
      <w:marLeft w:val="0"/>
      <w:marRight w:val="0"/>
      <w:marTop w:val="0"/>
      <w:marBottom w:val="0"/>
      <w:divBdr>
        <w:top w:val="none" w:sz="0" w:space="0" w:color="auto"/>
        <w:left w:val="none" w:sz="0" w:space="0" w:color="auto"/>
        <w:bottom w:val="none" w:sz="0" w:space="0" w:color="auto"/>
        <w:right w:val="none" w:sz="0" w:space="0" w:color="auto"/>
      </w:divBdr>
    </w:div>
    <w:div w:id="1487353568">
      <w:bodyDiv w:val="1"/>
      <w:marLeft w:val="0"/>
      <w:marRight w:val="0"/>
      <w:marTop w:val="0"/>
      <w:marBottom w:val="0"/>
      <w:divBdr>
        <w:top w:val="none" w:sz="0" w:space="0" w:color="auto"/>
        <w:left w:val="none" w:sz="0" w:space="0" w:color="auto"/>
        <w:bottom w:val="none" w:sz="0" w:space="0" w:color="auto"/>
        <w:right w:val="none" w:sz="0" w:space="0" w:color="auto"/>
      </w:divBdr>
    </w:div>
    <w:div w:id="1588659121">
      <w:bodyDiv w:val="1"/>
      <w:marLeft w:val="0"/>
      <w:marRight w:val="0"/>
      <w:marTop w:val="0"/>
      <w:marBottom w:val="0"/>
      <w:divBdr>
        <w:top w:val="none" w:sz="0" w:space="0" w:color="auto"/>
        <w:left w:val="none" w:sz="0" w:space="0" w:color="auto"/>
        <w:bottom w:val="none" w:sz="0" w:space="0" w:color="auto"/>
        <w:right w:val="none" w:sz="0" w:space="0" w:color="auto"/>
      </w:divBdr>
    </w:div>
    <w:div w:id="1857622477">
      <w:bodyDiv w:val="1"/>
      <w:marLeft w:val="0"/>
      <w:marRight w:val="0"/>
      <w:marTop w:val="0"/>
      <w:marBottom w:val="0"/>
      <w:divBdr>
        <w:top w:val="none" w:sz="0" w:space="0" w:color="auto"/>
        <w:left w:val="none" w:sz="0" w:space="0" w:color="auto"/>
        <w:bottom w:val="none" w:sz="0" w:space="0" w:color="auto"/>
        <w:right w:val="none" w:sz="0" w:space="0" w:color="auto"/>
      </w:divBdr>
    </w:div>
    <w:div w:id="203727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D5DC34EFDBDE4A9C2B1B4F4E37F4A4" ma:contentTypeVersion="14" ma:contentTypeDescription="Create a new document." ma:contentTypeScope="" ma:versionID="c429351a38c34953be00dab279ae4e14">
  <xsd:schema xmlns:xsd="http://www.w3.org/2001/XMLSchema" xmlns:xs="http://www.w3.org/2001/XMLSchema" xmlns:p="http://schemas.microsoft.com/office/2006/metadata/properties" xmlns:ns3="c39c5621-2f62-4d88-83f1-70419627c174" xmlns:ns4="10507fb0-a690-4059-8a05-bce3d3b82f11" targetNamespace="http://schemas.microsoft.com/office/2006/metadata/properties" ma:root="true" ma:fieldsID="7d81380121afe13f11c978be1aa4d24f" ns3:_="" ns4:_="">
    <xsd:import namespace="c39c5621-2f62-4d88-83f1-70419627c174"/>
    <xsd:import namespace="10507fb0-a690-4059-8a05-bce3d3b82f11"/>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SystemTags" minOccurs="0"/>
                <xsd:element ref="ns3:MediaServiceGenerationTime" minOccurs="0"/>
                <xsd:element ref="ns3:MediaServiceEventHashCode"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9c5621-2f62-4d88-83f1-70419627c17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0507fb0-a690-4059-8a05-bce3d3b82f11"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c39c5621-2f62-4d88-83f1-70419627c174" xsi:nil="true"/>
  </documentManagement>
</p:properties>
</file>

<file path=customXml/itemProps1.xml><?xml version="1.0" encoding="utf-8"?>
<ds:datastoreItem xmlns:ds="http://schemas.openxmlformats.org/officeDocument/2006/customXml" ds:itemID="{569F2AC3-FA80-4107-80CF-1E3B216B092F}">
  <ds:schemaRefs>
    <ds:schemaRef ds:uri="http://schemas.microsoft.com/sharepoint/v3/contenttype/forms"/>
  </ds:schemaRefs>
</ds:datastoreItem>
</file>

<file path=customXml/itemProps2.xml><?xml version="1.0" encoding="utf-8"?>
<ds:datastoreItem xmlns:ds="http://schemas.openxmlformats.org/officeDocument/2006/customXml" ds:itemID="{6D3BF6C1-05CF-44AA-BC79-6DCD5E65D6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9c5621-2f62-4d88-83f1-70419627c174"/>
    <ds:schemaRef ds:uri="10507fb0-a690-4059-8a05-bce3d3b82f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133669-14AC-4AE2-AE9D-707501539BFD}">
  <ds:schemaRefs>
    <ds:schemaRef ds:uri="http://schemas.microsoft.com/office/2006/metadata/properties"/>
    <ds:schemaRef ds:uri="http://schemas.microsoft.com/office/infopath/2007/PartnerControls"/>
    <ds:schemaRef ds:uri="c39c5621-2f62-4d88-83f1-70419627c17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35170</Words>
  <Characters>20047</Characters>
  <Application>Microsoft Office Word</Application>
  <DocSecurity>4</DocSecurity>
  <Lines>167</Lines>
  <Paragraphs>110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Vasiliauskienė</dc:creator>
  <cp:keywords/>
  <dc:description/>
  <cp:lastModifiedBy>Asta Kudirkienė</cp:lastModifiedBy>
  <cp:revision>2</cp:revision>
  <dcterms:created xsi:type="dcterms:W3CDTF">2026-03-24T08:15:00Z</dcterms:created>
  <dcterms:modified xsi:type="dcterms:W3CDTF">2026-03-24T08:15:00Z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0x01010097D5DC34EFDBDE4A9C2B1B4F4E37F4A4</vt:lpwstr>
  </property>
</Properties>
</file>